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835DE">
      <w:pPr>
        <w:spacing w:line="600" w:lineRule="exact"/>
        <w:ind w:right="1600"/>
        <w:rPr>
          <w:rFonts w:hint="eastAsia" w:ascii="黑体" w:hAnsi="黑体" w:eastAsia="黑体"/>
          <w:color w:val="auto"/>
          <w:sz w:val="32"/>
          <w:szCs w:val="32"/>
          <w:lang w:val="en-US" w:eastAsia="zh-CN"/>
        </w:rPr>
      </w:pPr>
      <w:r>
        <w:rPr>
          <w:rFonts w:hint="eastAsia" w:ascii="黑体" w:hAnsi="黑体" w:eastAsia="黑体"/>
          <w:color w:val="auto"/>
          <w:sz w:val="32"/>
          <w:szCs w:val="32"/>
          <w:lang w:eastAsia="zh-CN"/>
        </w:rPr>
        <w:t>附件</w:t>
      </w:r>
      <w:r>
        <w:rPr>
          <w:rFonts w:hint="eastAsia" w:ascii="黑体" w:hAnsi="黑体" w:eastAsia="黑体"/>
          <w:color w:val="auto"/>
          <w:sz w:val="32"/>
          <w:szCs w:val="32"/>
          <w:lang w:val="en-US" w:eastAsia="zh-CN"/>
        </w:rPr>
        <w:t>2</w:t>
      </w:r>
    </w:p>
    <w:p w14:paraId="2970B875">
      <w:pPr>
        <w:numPr>
          <w:ilvl w:val="0"/>
          <w:numId w:val="0"/>
        </w:numPr>
        <w:spacing w:line="600" w:lineRule="exact"/>
        <w:jc w:val="center"/>
        <w:rPr>
          <w:rFonts w:hint="eastAsia" w:ascii="方正小标宋简体" w:hAnsi="方正小标宋简体" w:eastAsia="方正小标宋简体" w:cs="方正小标宋简体"/>
          <w:color w:val="auto"/>
          <w:sz w:val="28"/>
          <w:szCs w:val="28"/>
          <w:lang w:val="en-US" w:eastAsia="zh-CN"/>
        </w:rPr>
      </w:pPr>
      <w:r>
        <w:rPr>
          <w:rFonts w:hint="eastAsia" w:ascii="方正小标宋简体" w:hAnsi="方正小标宋简体" w:eastAsia="方正小标宋简体" w:cs="方正小标宋简体"/>
          <w:color w:val="auto"/>
          <w:sz w:val="28"/>
          <w:szCs w:val="28"/>
        </w:rPr>
        <w:t>上海市退役军人创业扶持项目评估指标</w:t>
      </w:r>
      <w:r>
        <w:rPr>
          <w:rFonts w:hint="eastAsia" w:ascii="方正小标宋简体" w:hAnsi="方正小标宋简体" w:eastAsia="方正小标宋简体" w:cs="方正小标宋简体"/>
          <w:color w:val="auto"/>
          <w:sz w:val="28"/>
          <w:szCs w:val="28"/>
          <w:lang w:eastAsia="zh-CN"/>
        </w:rPr>
        <w:t>（企业类）</w:t>
      </w:r>
    </w:p>
    <w:tbl>
      <w:tblPr>
        <w:tblStyle w:val="7"/>
        <w:tblW w:w="144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5"/>
        <w:gridCol w:w="676"/>
        <w:gridCol w:w="725"/>
        <w:gridCol w:w="2059"/>
        <w:gridCol w:w="9741"/>
        <w:gridCol w:w="684"/>
      </w:tblGrid>
      <w:tr w14:paraId="2FD98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18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i w:val="0"/>
                <w:color w:val="auto"/>
                <w:w w:val="100"/>
                <w:kern w:val="0"/>
                <w:sz w:val="21"/>
                <w:szCs w:val="21"/>
                <w:u w:val="none"/>
                <w:lang w:val="en-US" w:eastAsia="zh-CN" w:bidi="ar"/>
              </w:rPr>
            </w:pPr>
            <w:r>
              <w:rPr>
                <w:rFonts w:hint="eastAsia" w:ascii="黑体" w:hAnsi="黑体" w:eastAsia="黑体" w:cs="黑体"/>
                <w:b w:val="0"/>
                <w:bCs/>
                <w:i w:val="0"/>
                <w:color w:val="auto"/>
                <w:w w:val="100"/>
                <w:kern w:val="0"/>
                <w:sz w:val="21"/>
                <w:szCs w:val="21"/>
                <w:u w:val="none"/>
                <w:lang w:val="en-US" w:eastAsia="zh-CN" w:bidi="ar"/>
              </w:rPr>
              <w:t>序号</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24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i w:val="0"/>
                <w:color w:val="auto"/>
                <w:w w:val="100"/>
                <w:kern w:val="0"/>
                <w:sz w:val="21"/>
                <w:szCs w:val="21"/>
                <w:u w:val="none"/>
                <w:lang w:val="en-US" w:eastAsia="zh-CN" w:bidi="ar"/>
              </w:rPr>
            </w:pPr>
            <w:r>
              <w:rPr>
                <w:rFonts w:hint="eastAsia" w:ascii="黑体" w:hAnsi="黑体" w:eastAsia="黑体" w:cs="黑体"/>
                <w:b w:val="0"/>
                <w:bCs/>
                <w:i w:val="0"/>
                <w:color w:val="auto"/>
                <w:w w:val="100"/>
                <w:kern w:val="0"/>
                <w:sz w:val="21"/>
                <w:szCs w:val="21"/>
                <w:u w:val="none"/>
                <w:lang w:val="en-US" w:eastAsia="zh-CN" w:bidi="ar"/>
              </w:rPr>
              <w:t>一级指标</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E9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i w:val="0"/>
                <w:color w:val="auto"/>
                <w:w w:val="100"/>
                <w:kern w:val="0"/>
                <w:sz w:val="21"/>
                <w:szCs w:val="21"/>
                <w:u w:val="none"/>
                <w:lang w:val="en-US" w:eastAsia="zh-CN" w:bidi="ar"/>
              </w:rPr>
            </w:pPr>
            <w:r>
              <w:rPr>
                <w:rFonts w:hint="eastAsia" w:ascii="黑体" w:hAnsi="黑体" w:eastAsia="黑体" w:cs="黑体"/>
                <w:b w:val="0"/>
                <w:bCs/>
                <w:i w:val="0"/>
                <w:color w:val="auto"/>
                <w:w w:val="100"/>
                <w:kern w:val="0"/>
                <w:sz w:val="21"/>
                <w:szCs w:val="21"/>
                <w:u w:val="none"/>
                <w:lang w:val="en-US" w:eastAsia="zh-CN" w:bidi="ar"/>
              </w:rPr>
              <w:t>二级指标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8E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i w:val="0"/>
                <w:color w:val="auto"/>
                <w:w w:val="100"/>
                <w:kern w:val="0"/>
                <w:sz w:val="21"/>
                <w:szCs w:val="21"/>
                <w:u w:val="none"/>
                <w:lang w:val="en-US" w:eastAsia="zh-CN" w:bidi="ar"/>
              </w:rPr>
            </w:pPr>
            <w:r>
              <w:rPr>
                <w:rFonts w:hint="eastAsia" w:ascii="黑体" w:hAnsi="黑体" w:eastAsia="黑体" w:cs="黑体"/>
                <w:b w:val="0"/>
                <w:bCs/>
                <w:i w:val="0"/>
                <w:color w:val="auto"/>
                <w:w w:val="100"/>
                <w:kern w:val="0"/>
                <w:sz w:val="21"/>
                <w:szCs w:val="21"/>
                <w:u w:val="none"/>
                <w:lang w:val="en-US" w:eastAsia="zh-CN" w:bidi="ar"/>
              </w:rPr>
              <w:t>三级指标</w:t>
            </w:r>
          </w:p>
        </w:tc>
        <w:tc>
          <w:tcPr>
            <w:tcW w:w="9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5C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i w:val="0"/>
                <w:color w:val="auto"/>
                <w:w w:val="100"/>
                <w:kern w:val="0"/>
                <w:sz w:val="21"/>
                <w:szCs w:val="21"/>
                <w:u w:val="none"/>
                <w:lang w:val="en-US" w:eastAsia="zh-CN" w:bidi="ar"/>
              </w:rPr>
            </w:pPr>
            <w:r>
              <w:rPr>
                <w:rFonts w:hint="eastAsia" w:ascii="黑体" w:hAnsi="黑体" w:eastAsia="黑体" w:cs="黑体"/>
                <w:b w:val="0"/>
                <w:bCs/>
                <w:i w:val="0"/>
                <w:color w:val="auto"/>
                <w:w w:val="100"/>
                <w:kern w:val="0"/>
                <w:sz w:val="21"/>
                <w:szCs w:val="21"/>
                <w:u w:val="none"/>
                <w:lang w:val="en-US" w:eastAsia="zh-CN" w:bidi="ar"/>
              </w:rPr>
              <w:t>指标说明</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C6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i w:val="0"/>
                <w:color w:val="auto"/>
                <w:w w:val="100"/>
                <w:kern w:val="0"/>
                <w:sz w:val="21"/>
                <w:szCs w:val="21"/>
                <w:u w:val="none"/>
                <w:lang w:val="en-US" w:eastAsia="zh-CN" w:bidi="ar"/>
              </w:rPr>
            </w:pPr>
            <w:r>
              <w:rPr>
                <w:rFonts w:hint="eastAsia" w:ascii="黑体" w:hAnsi="黑体" w:eastAsia="黑体" w:cs="黑体"/>
                <w:b w:val="0"/>
                <w:bCs/>
                <w:i w:val="0"/>
                <w:color w:val="auto"/>
                <w:w w:val="100"/>
                <w:kern w:val="0"/>
                <w:sz w:val="21"/>
                <w:szCs w:val="21"/>
                <w:u w:val="none"/>
                <w:lang w:val="en-US" w:eastAsia="zh-CN" w:bidi="ar"/>
              </w:rPr>
              <w:t>分数</w:t>
            </w:r>
          </w:p>
        </w:tc>
      </w:tr>
      <w:tr w14:paraId="23B99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2AA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1</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9BDB8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当前业绩</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A37F8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基础情况</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6A6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信用状况</w:t>
            </w:r>
          </w:p>
        </w:tc>
        <w:tc>
          <w:tcPr>
            <w:tcW w:w="9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7A4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企业注册在上海，且注册成立满1年，企业法人为退役军人，或退役军人为持股合伙人并在企业任职，持股合伙人持股比例10%及以上，企业近3年内无行政处罚信息，未被列入异常经营名录，未被列入严重违法失信名单，企业法人或持股合伙人无犯罪记录。</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404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w:t>
            </w:r>
          </w:p>
        </w:tc>
      </w:tr>
      <w:tr w14:paraId="3F32D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28F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2</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28D2D">
            <w:pPr>
              <w:keepNext w:val="0"/>
              <w:keepLines w:val="0"/>
              <w:pageBreakBefore w:val="0"/>
              <w:widowControl/>
              <w:kinsoku/>
              <w:wordWrap/>
              <w:overflowPunct/>
              <w:topLinePunct w:val="0"/>
              <w:autoSpaceDE/>
              <w:autoSpaceDN/>
              <w:bidi w:val="0"/>
              <w:adjustRightInd/>
              <w:snapToGrid/>
              <w:spacing w:line="200" w:lineRule="exact"/>
              <w:jc w:val="center"/>
              <w:rPr>
                <w:rFonts w:hint="eastAsia" w:ascii="CESI仿宋-GB2312" w:hAnsi="CESI仿宋-GB2312" w:eastAsia="CESI仿宋-GB2312" w:cs="CESI仿宋-GB2312"/>
                <w:i w:val="0"/>
                <w:color w:val="auto"/>
                <w:sz w:val="21"/>
                <w:szCs w:val="21"/>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A68D4">
            <w:pPr>
              <w:keepNext w:val="0"/>
              <w:keepLines w:val="0"/>
              <w:pageBreakBefore w:val="0"/>
              <w:widowControl/>
              <w:kinsoku/>
              <w:wordWrap/>
              <w:overflowPunct/>
              <w:topLinePunct w:val="0"/>
              <w:autoSpaceDE/>
              <w:autoSpaceDN/>
              <w:bidi w:val="0"/>
              <w:adjustRightInd/>
              <w:snapToGrid/>
              <w:spacing w:line="200" w:lineRule="exact"/>
              <w:jc w:val="center"/>
              <w:rPr>
                <w:rFonts w:hint="eastAsia" w:ascii="CESI仿宋-GB2312" w:hAnsi="CESI仿宋-GB2312" w:eastAsia="CESI仿宋-GB2312" w:cs="CESI仿宋-GB2312"/>
                <w:i w:val="0"/>
                <w:color w:val="auto"/>
                <w:sz w:val="21"/>
                <w:szCs w:val="21"/>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CEF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组织结构</w:t>
            </w:r>
          </w:p>
        </w:tc>
        <w:tc>
          <w:tcPr>
            <w:tcW w:w="9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155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组织结构清晰，人员分工合理且能力适宜。</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BD0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2</w:t>
            </w:r>
          </w:p>
        </w:tc>
      </w:tr>
      <w:tr w14:paraId="4B310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3F8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3</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51CBF">
            <w:pPr>
              <w:keepNext w:val="0"/>
              <w:keepLines w:val="0"/>
              <w:pageBreakBefore w:val="0"/>
              <w:widowControl/>
              <w:kinsoku/>
              <w:wordWrap/>
              <w:overflowPunct/>
              <w:topLinePunct w:val="0"/>
              <w:autoSpaceDE/>
              <w:autoSpaceDN/>
              <w:bidi w:val="0"/>
              <w:adjustRightInd/>
              <w:snapToGrid/>
              <w:spacing w:line="200" w:lineRule="exact"/>
              <w:jc w:val="center"/>
              <w:rPr>
                <w:rFonts w:hint="eastAsia" w:ascii="CESI仿宋-GB2312" w:hAnsi="CESI仿宋-GB2312" w:eastAsia="CESI仿宋-GB2312" w:cs="CESI仿宋-GB2312"/>
                <w:i w:val="0"/>
                <w:color w:val="auto"/>
                <w:sz w:val="21"/>
                <w:szCs w:val="21"/>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A0328">
            <w:pPr>
              <w:keepNext w:val="0"/>
              <w:keepLines w:val="0"/>
              <w:pageBreakBefore w:val="0"/>
              <w:widowControl/>
              <w:kinsoku/>
              <w:wordWrap/>
              <w:overflowPunct/>
              <w:topLinePunct w:val="0"/>
              <w:autoSpaceDE/>
              <w:autoSpaceDN/>
              <w:bidi w:val="0"/>
              <w:adjustRightInd/>
              <w:snapToGrid/>
              <w:spacing w:line="200" w:lineRule="exact"/>
              <w:jc w:val="center"/>
              <w:rPr>
                <w:rFonts w:hint="eastAsia" w:ascii="CESI仿宋-GB2312" w:hAnsi="CESI仿宋-GB2312" w:eastAsia="CESI仿宋-GB2312" w:cs="CESI仿宋-GB2312"/>
                <w:i w:val="0"/>
                <w:color w:val="auto"/>
                <w:sz w:val="21"/>
                <w:szCs w:val="21"/>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A57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管理制度</w:t>
            </w:r>
          </w:p>
        </w:tc>
        <w:tc>
          <w:tcPr>
            <w:tcW w:w="9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599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注重内部管理，建立人员管理制度、财务管理制度、服务或生产管理制度和收费标准并能够有效执行。</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268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lang w:val="en-US" w:eastAsia="zh-CN"/>
              </w:rPr>
            </w:pPr>
            <w:r>
              <w:rPr>
                <w:rFonts w:hint="eastAsia" w:ascii="CESI仿宋-GB2312" w:hAnsi="CESI仿宋-GB2312" w:eastAsia="CESI仿宋-GB2312" w:cs="CESI仿宋-GB2312"/>
                <w:i w:val="0"/>
                <w:color w:val="auto"/>
                <w:sz w:val="21"/>
                <w:szCs w:val="21"/>
                <w:u w:val="none"/>
                <w:lang w:val="en-US" w:eastAsia="zh-CN"/>
              </w:rPr>
              <w:t>3</w:t>
            </w:r>
          </w:p>
        </w:tc>
      </w:tr>
      <w:tr w14:paraId="51155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223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4</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9450A">
            <w:pPr>
              <w:keepNext w:val="0"/>
              <w:keepLines w:val="0"/>
              <w:pageBreakBefore w:val="0"/>
              <w:widowControl/>
              <w:kinsoku/>
              <w:wordWrap/>
              <w:overflowPunct/>
              <w:topLinePunct w:val="0"/>
              <w:autoSpaceDE/>
              <w:autoSpaceDN/>
              <w:bidi w:val="0"/>
              <w:adjustRightInd/>
              <w:snapToGrid/>
              <w:spacing w:line="200" w:lineRule="exact"/>
              <w:jc w:val="center"/>
              <w:rPr>
                <w:rFonts w:hint="eastAsia" w:ascii="CESI仿宋-GB2312" w:hAnsi="CESI仿宋-GB2312" w:eastAsia="CESI仿宋-GB2312" w:cs="CESI仿宋-GB2312"/>
                <w:i w:val="0"/>
                <w:color w:val="auto"/>
                <w:sz w:val="21"/>
                <w:szCs w:val="21"/>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9A440">
            <w:pPr>
              <w:keepNext w:val="0"/>
              <w:keepLines w:val="0"/>
              <w:pageBreakBefore w:val="0"/>
              <w:widowControl/>
              <w:kinsoku/>
              <w:wordWrap/>
              <w:overflowPunct/>
              <w:topLinePunct w:val="0"/>
              <w:autoSpaceDE/>
              <w:autoSpaceDN/>
              <w:bidi w:val="0"/>
              <w:adjustRightInd/>
              <w:snapToGrid/>
              <w:spacing w:line="200" w:lineRule="exact"/>
              <w:jc w:val="center"/>
              <w:rPr>
                <w:rFonts w:hint="eastAsia" w:ascii="CESI仿宋-GB2312" w:hAnsi="CESI仿宋-GB2312" w:eastAsia="CESI仿宋-GB2312" w:cs="CESI仿宋-GB2312"/>
                <w:i w:val="0"/>
                <w:color w:val="auto"/>
                <w:sz w:val="21"/>
                <w:szCs w:val="21"/>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A94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荣誉表彰</w:t>
            </w:r>
          </w:p>
        </w:tc>
        <w:tc>
          <w:tcPr>
            <w:tcW w:w="9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A56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注重荣誉积累，获得由各级政府或行业协会颁发的各类荣誉表彰，鼓励企业入驻退役军人创新创业园区或创业孵化示范基地。</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A13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5</w:t>
            </w:r>
          </w:p>
        </w:tc>
      </w:tr>
      <w:tr w14:paraId="313BB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719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5</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D3728">
            <w:pPr>
              <w:keepNext w:val="0"/>
              <w:keepLines w:val="0"/>
              <w:pageBreakBefore w:val="0"/>
              <w:widowControl/>
              <w:kinsoku/>
              <w:wordWrap/>
              <w:overflowPunct/>
              <w:topLinePunct w:val="0"/>
              <w:autoSpaceDE/>
              <w:autoSpaceDN/>
              <w:bidi w:val="0"/>
              <w:adjustRightInd/>
              <w:snapToGrid/>
              <w:spacing w:line="200" w:lineRule="exact"/>
              <w:jc w:val="center"/>
              <w:rPr>
                <w:rFonts w:hint="eastAsia" w:ascii="CESI仿宋-GB2312" w:hAnsi="CESI仿宋-GB2312" w:eastAsia="CESI仿宋-GB2312" w:cs="CESI仿宋-GB2312"/>
                <w:i w:val="0"/>
                <w:color w:val="auto"/>
                <w:sz w:val="21"/>
                <w:szCs w:val="21"/>
                <w:u w:val="none"/>
              </w:rPr>
            </w:pP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83876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经营能力</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34C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营业收入总额</w:t>
            </w:r>
          </w:p>
        </w:tc>
        <w:tc>
          <w:tcPr>
            <w:tcW w:w="9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529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企业经营状况良好，有一定经营规模。</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98F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5</w:t>
            </w:r>
          </w:p>
        </w:tc>
      </w:tr>
      <w:tr w14:paraId="677AE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F37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6</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6CB12">
            <w:pPr>
              <w:keepNext w:val="0"/>
              <w:keepLines w:val="0"/>
              <w:pageBreakBefore w:val="0"/>
              <w:widowControl/>
              <w:kinsoku/>
              <w:wordWrap/>
              <w:overflowPunct/>
              <w:topLinePunct w:val="0"/>
              <w:autoSpaceDE/>
              <w:autoSpaceDN/>
              <w:bidi w:val="0"/>
              <w:adjustRightInd/>
              <w:snapToGrid/>
              <w:spacing w:line="200" w:lineRule="exact"/>
              <w:jc w:val="center"/>
              <w:rPr>
                <w:rFonts w:hint="eastAsia" w:ascii="CESI仿宋-GB2312" w:hAnsi="CESI仿宋-GB2312" w:eastAsia="CESI仿宋-GB2312" w:cs="CESI仿宋-GB2312"/>
                <w:i w:val="0"/>
                <w:color w:val="auto"/>
                <w:sz w:val="21"/>
                <w:szCs w:val="21"/>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F0758">
            <w:pPr>
              <w:keepNext w:val="0"/>
              <w:keepLines w:val="0"/>
              <w:pageBreakBefore w:val="0"/>
              <w:widowControl/>
              <w:kinsoku/>
              <w:wordWrap/>
              <w:overflowPunct/>
              <w:topLinePunct w:val="0"/>
              <w:autoSpaceDE/>
              <w:autoSpaceDN/>
              <w:bidi w:val="0"/>
              <w:adjustRightInd/>
              <w:snapToGrid/>
              <w:spacing w:line="200" w:lineRule="exact"/>
              <w:jc w:val="center"/>
              <w:rPr>
                <w:rFonts w:hint="eastAsia" w:ascii="CESI仿宋-GB2312" w:hAnsi="CESI仿宋-GB2312" w:eastAsia="CESI仿宋-GB2312" w:cs="CESI仿宋-GB2312"/>
                <w:i w:val="0"/>
                <w:color w:val="auto"/>
                <w:sz w:val="21"/>
                <w:szCs w:val="21"/>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BF0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净利润总额</w:t>
            </w:r>
          </w:p>
        </w:tc>
        <w:tc>
          <w:tcPr>
            <w:tcW w:w="9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05A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企业具有一定盈利能力。</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0EF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3</w:t>
            </w:r>
          </w:p>
        </w:tc>
      </w:tr>
      <w:tr w14:paraId="1EA7E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ED5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7</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AC2F6">
            <w:pPr>
              <w:keepNext w:val="0"/>
              <w:keepLines w:val="0"/>
              <w:pageBreakBefore w:val="0"/>
              <w:widowControl/>
              <w:kinsoku/>
              <w:wordWrap/>
              <w:overflowPunct/>
              <w:topLinePunct w:val="0"/>
              <w:autoSpaceDE/>
              <w:autoSpaceDN/>
              <w:bidi w:val="0"/>
              <w:adjustRightInd/>
              <w:snapToGrid/>
              <w:spacing w:line="200" w:lineRule="exact"/>
              <w:jc w:val="center"/>
              <w:rPr>
                <w:rFonts w:hint="eastAsia" w:ascii="CESI仿宋-GB2312" w:hAnsi="CESI仿宋-GB2312" w:eastAsia="CESI仿宋-GB2312" w:cs="CESI仿宋-GB2312"/>
                <w:i w:val="0"/>
                <w:color w:val="auto"/>
                <w:sz w:val="21"/>
                <w:szCs w:val="21"/>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A0C6D">
            <w:pPr>
              <w:keepNext w:val="0"/>
              <w:keepLines w:val="0"/>
              <w:pageBreakBefore w:val="0"/>
              <w:widowControl/>
              <w:kinsoku/>
              <w:wordWrap/>
              <w:overflowPunct/>
              <w:topLinePunct w:val="0"/>
              <w:autoSpaceDE/>
              <w:autoSpaceDN/>
              <w:bidi w:val="0"/>
              <w:adjustRightInd/>
              <w:snapToGrid/>
              <w:spacing w:line="200" w:lineRule="exact"/>
              <w:jc w:val="center"/>
              <w:rPr>
                <w:rFonts w:hint="eastAsia" w:ascii="CESI仿宋-GB2312" w:hAnsi="CESI仿宋-GB2312" w:eastAsia="CESI仿宋-GB2312" w:cs="CESI仿宋-GB2312"/>
                <w:i w:val="0"/>
                <w:color w:val="auto"/>
                <w:sz w:val="21"/>
                <w:szCs w:val="21"/>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FB0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现金流量增长率</w:t>
            </w:r>
          </w:p>
        </w:tc>
        <w:tc>
          <w:tcPr>
            <w:tcW w:w="9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66D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企业当年度和上年度的现金流量总额同比增长。</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0B2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3</w:t>
            </w:r>
          </w:p>
        </w:tc>
      </w:tr>
      <w:tr w14:paraId="1DC07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318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8</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C951B">
            <w:pPr>
              <w:keepNext w:val="0"/>
              <w:keepLines w:val="0"/>
              <w:pageBreakBefore w:val="0"/>
              <w:widowControl/>
              <w:kinsoku/>
              <w:wordWrap/>
              <w:overflowPunct/>
              <w:topLinePunct w:val="0"/>
              <w:autoSpaceDE/>
              <w:autoSpaceDN/>
              <w:bidi w:val="0"/>
              <w:adjustRightInd/>
              <w:snapToGrid/>
              <w:spacing w:line="200" w:lineRule="exact"/>
              <w:jc w:val="center"/>
              <w:rPr>
                <w:rFonts w:hint="eastAsia" w:ascii="CESI仿宋-GB2312" w:hAnsi="CESI仿宋-GB2312" w:eastAsia="CESI仿宋-GB2312" w:cs="CESI仿宋-GB2312"/>
                <w:i w:val="0"/>
                <w:color w:val="auto"/>
                <w:sz w:val="21"/>
                <w:szCs w:val="21"/>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2BA93">
            <w:pPr>
              <w:keepNext w:val="0"/>
              <w:keepLines w:val="0"/>
              <w:pageBreakBefore w:val="0"/>
              <w:widowControl/>
              <w:kinsoku/>
              <w:wordWrap/>
              <w:overflowPunct/>
              <w:topLinePunct w:val="0"/>
              <w:autoSpaceDE/>
              <w:autoSpaceDN/>
              <w:bidi w:val="0"/>
              <w:adjustRightInd/>
              <w:snapToGrid/>
              <w:spacing w:line="200" w:lineRule="exact"/>
              <w:jc w:val="center"/>
              <w:rPr>
                <w:rFonts w:hint="eastAsia" w:ascii="CESI仿宋-GB2312" w:hAnsi="CESI仿宋-GB2312" w:eastAsia="CESI仿宋-GB2312" w:cs="CESI仿宋-GB2312"/>
                <w:i w:val="0"/>
                <w:color w:val="auto"/>
                <w:sz w:val="21"/>
                <w:szCs w:val="21"/>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59D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资产负债率</w:t>
            </w:r>
          </w:p>
        </w:tc>
        <w:tc>
          <w:tcPr>
            <w:tcW w:w="9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2E0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企业资产负债率处于合理水平，无影响企业正常经营的高风险因素。</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F8C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3</w:t>
            </w:r>
          </w:p>
        </w:tc>
      </w:tr>
      <w:tr w14:paraId="73CC8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C8D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9</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7579F">
            <w:pPr>
              <w:keepNext w:val="0"/>
              <w:keepLines w:val="0"/>
              <w:pageBreakBefore w:val="0"/>
              <w:widowControl/>
              <w:kinsoku/>
              <w:wordWrap/>
              <w:overflowPunct/>
              <w:topLinePunct w:val="0"/>
              <w:autoSpaceDE/>
              <w:autoSpaceDN/>
              <w:bidi w:val="0"/>
              <w:adjustRightInd/>
              <w:snapToGrid/>
              <w:spacing w:line="200" w:lineRule="exact"/>
              <w:jc w:val="center"/>
              <w:rPr>
                <w:rFonts w:hint="eastAsia" w:ascii="CESI仿宋-GB2312" w:hAnsi="CESI仿宋-GB2312" w:eastAsia="CESI仿宋-GB2312" w:cs="CESI仿宋-GB2312"/>
                <w:i w:val="0"/>
                <w:color w:val="auto"/>
                <w:sz w:val="21"/>
                <w:szCs w:val="21"/>
                <w:u w:val="none"/>
              </w:rPr>
            </w:pP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D17DE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创新能力</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52B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企业资质认定</w:t>
            </w:r>
          </w:p>
        </w:tc>
        <w:tc>
          <w:tcPr>
            <w:tcW w:w="9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5D7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企业符合本市产业发展定位，获评高新技术企业、专精特新企业等资质。</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0AE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8</w:t>
            </w:r>
          </w:p>
        </w:tc>
      </w:tr>
      <w:tr w14:paraId="77868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CAA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10</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B31B8">
            <w:pPr>
              <w:keepNext w:val="0"/>
              <w:keepLines w:val="0"/>
              <w:pageBreakBefore w:val="0"/>
              <w:widowControl/>
              <w:kinsoku/>
              <w:wordWrap/>
              <w:overflowPunct/>
              <w:topLinePunct w:val="0"/>
              <w:autoSpaceDE/>
              <w:autoSpaceDN/>
              <w:bidi w:val="0"/>
              <w:adjustRightInd/>
              <w:snapToGrid/>
              <w:spacing w:line="200" w:lineRule="exact"/>
              <w:jc w:val="center"/>
              <w:rPr>
                <w:rFonts w:hint="eastAsia" w:ascii="CESI仿宋-GB2312" w:hAnsi="CESI仿宋-GB2312" w:eastAsia="CESI仿宋-GB2312" w:cs="CESI仿宋-GB2312"/>
                <w:i w:val="0"/>
                <w:color w:val="auto"/>
                <w:sz w:val="21"/>
                <w:szCs w:val="21"/>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3D4AF">
            <w:pPr>
              <w:keepNext w:val="0"/>
              <w:keepLines w:val="0"/>
              <w:pageBreakBefore w:val="0"/>
              <w:widowControl/>
              <w:kinsoku/>
              <w:wordWrap/>
              <w:overflowPunct/>
              <w:topLinePunct w:val="0"/>
              <w:autoSpaceDE/>
              <w:autoSpaceDN/>
              <w:bidi w:val="0"/>
              <w:adjustRightInd/>
              <w:snapToGrid/>
              <w:spacing w:line="200" w:lineRule="exact"/>
              <w:jc w:val="center"/>
              <w:rPr>
                <w:rFonts w:hint="eastAsia" w:ascii="CESI仿宋-GB2312" w:hAnsi="CESI仿宋-GB2312" w:eastAsia="CESI仿宋-GB2312" w:cs="CESI仿宋-GB2312"/>
                <w:i w:val="0"/>
                <w:color w:val="auto"/>
                <w:sz w:val="21"/>
                <w:szCs w:val="21"/>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AD5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自主研发能力</w:t>
            </w:r>
          </w:p>
        </w:tc>
        <w:tc>
          <w:tcPr>
            <w:tcW w:w="9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5ED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企业拥有自主研发核心技术，具有一定数量的专利、自主知识产权、软件著作权等。</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726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8</w:t>
            </w:r>
          </w:p>
        </w:tc>
      </w:tr>
      <w:tr w14:paraId="6F465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072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11</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5297B">
            <w:pPr>
              <w:keepNext w:val="0"/>
              <w:keepLines w:val="0"/>
              <w:pageBreakBefore w:val="0"/>
              <w:widowControl/>
              <w:kinsoku/>
              <w:wordWrap/>
              <w:overflowPunct/>
              <w:topLinePunct w:val="0"/>
              <w:autoSpaceDE/>
              <w:autoSpaceDN/>
              <w:bidi w:val="0"/>
              <w:adjustRightInd/>
              <w:snapToGrid/>
              <w:spacing w:line="200" w:lineRule="exact"/>
              <w:jc w:val="center"/>
              <w:rPr>
                <w:rFonts w:hint="eastAsia" w:ascii="CESI仿宋-GB2312" w:hAnsi="CESI仿宋-GB2312" w:eastAsia="CESI仿宋-GB2312" w:cs="CESI仿宋-GB2312"/>
                <w:i w:val="0"/>
                <w:color w:val="auto"/>
                <w:sz w:val="21"/>
                <w:szCs w:val="21"/>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998E1">
            <w:pPr>
              <w:keepNext w:val="0"/>
              <w:keepLines w:val="0"/>
              <w:pageBreakBefore w:val="0"/>
              <w:widowControl/>
              <w:kinsoku/>
              <w:wordWrap/>
              <w:overflowPunct/>
              <w:topLinePunct w:val="0"/>
              <w:autoSpaceDE/>
              <w:autoSpaceDN/>
              <w:bidi w:val="0"/>
              <w:adjustRightInd/>
              <w:snapToGrid/>
              <w:spacing w:line="200" w:lineRule="exact"/>
              <w:jc w:val="center"/>
              <w:rPr>
                <w:rFonts w:hint="eastAsia" w:ascii="CESI仿宋-GB2312" w:hAnsi="CESI仿宋-GB2312" w:eastAsia="CESI仿宋-GB2312" w:cs="CESI仿宋-GB2312"/>
                <w:i w:val="0"/>
                <w:color w:val="auto"/>
                <w:sz w:val="21"/>
                <w:szCs w:val="21"/>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08B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双创比赛情况</w:t>
            </w:r>
          </w:p>
        </w:tc>
        <w:tc>
          <w:tcPr>
            <w:tcW w:w="9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4F7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企业积极参与各类创业创新大赛并取得名次。</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56E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5</w:t>
            </w:r>
          </w:p>
        </w:tc>
      </w:tr>
      <w:tr w14:paraId="4F26E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249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12</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993B4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企业成长</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1755B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市场潜力</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6A5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营收增长率</w:t>
            </w:r>
          </w:p>
        </w:tc>
        <w:tc>
          <w:tcPr>
            <w:tcW w:w="9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AAF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企业具有市场潜力，规模扩大，企业营收同比增长。</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5BD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6</w:t>
            </w:r>
          </w:p>
        </w:tc>
      </w:tr>
      <w:tr w14:paraId="2160C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A11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13</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121B9">
            <w:pPr>
              <w:keepNext w:val="0"/>
              <w:keepLines w:val="0"/>
              <w:pageBreakBefore w:val="0"/>
              <w:widowControl/>
              <w:kinsoku/>
              <w:wordWrap/>
              <w:overflowPunct/>
              <w:topLinePunct w:val="0"/>
              <w:autoSpaceDE/>
              <w:autoSpaceDN/>
              <w:bidi w:val="0"/>
              <w:adjustRightInd/>
              <w:snapToGrid/>
              <w:spacing w:line="200" w:lineRule="exact"/>
              <w:jc w:val="center"/>
              <w:rPr>
                <w:rFonts w:hint="eastAsia" w:ascii="CESI仿宋-GB2312" w:hAnsi="CESI仿宋-GB2312" w:eastAsia="CESI仿宋-GB2312" w:cs="CESI仿宋-GB2312"/>
                <w:i w:val="0"/>
                <w:color w:val="auto"/>
                <w:sz w:val="21"/>
                <w:szCs w:val="21"/>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52B6C">
            <w:pPr>
              <w:keepNext w:val="0"/>
              <w:keepLines w:val="0"/>
              <w:pageBreakBefore w:val="0"/>
              <w:widowControl/>
              <w:kinsoku/>
              <w:wordWrap/>
              <w:overflowPunct/>
              <w:topLinePunct w:val="0"/>
              <w:autoSpaceDE/>
              <w:autoSpaceDN/>
              <w:bidi w:val="0"/>
              <w:adjustRightInd/>
              <w:snapToGrid/>
              <w:spacing w:line="200" w:lineRule="exact"/>
              <w:jc w:val="center"/>
              <w:rPr>
                <w:rFonts w:hint="eastAsia" w:ascii="CESI仿宋-GB2312" w:hAnsi="CESI仿宋-GB2312" w:eastAsia="CESI仿宋-GB2312" w:cs="CESI仿宋-GB2312"/>
                <w:i w:val="0"/>
                <w:color w:val="auto"/>
                <w:sz w:val="21"/>
                <w:szCs w:val="21"/>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B29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利润增长率</w:t>
            </w:r>
          </w:p>
        </w:tc>
        <w:tc>
          <w:tcPr>
            <w:tcW w:w="9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B46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企业盈利能力持续提升，利润同比增长。</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FCA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3</w:t>
            </w:r>
          </w:p>
        </w:tc>
      </w:tr>
      <w:tr w14:paraId="3C216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613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14</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AC947">
            <w:pPr>
              <w:keepNext w:val="0"/>
              <w:keepLines w:val="0"/>
              <w:pageBreakBefore w:val="0"/>
              <w:widowControl/>
              <w:kinsoku/>
              <w:wordWrap/>
              <w:overflowPunct/>
              <w:topLinePunct w:val="0"/>
              <w:autoSpaceDE/>
              <w:autoSpaceDN/>
              <w:bidi w:val="0"/>
              <w:adjustRightInd/>
              <w:snapToGrid/>
              <w:spacing w:line="200" w:lineRule="exact"/>
              <w:jc w:val="center"/>
              <w:rPr>
                <w:rFonts w:hint="eastAsia" w:ascii="CESI仿宋-GB2312" w:hAnsi="CESI仿宋-GB2312" w:eastAsia="CESI仿宋-GB2312" w:cs="CESI仿宋-GB2312"/>
                <w:i w:val="0"/>
                <w:color w:val="auto"/>
                <w:sz w:val="21"/>
                <w:szCs w:val="21"/>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CE504">
            <w:pPr>
              <w:keepNext w:val="0"/>
              <w:keepLines w:val="0"/>
              <w:pageBreakBefore w:val="0"/>
              <w:widowControl/>
              <w:kinsoku/>
              <w:wordWrap/>
              <w:overflowPunct/>
              <w:topLinePunct w:val="0"/>
              <w:autoSpaceDE/>
              <w:autoSpaceDN/>
              <w:bidi w:val="0"/>
              <w:adjustRightInd/>
              <w:snapToGrid/>
              <w:spacing w:line="200" w:lineRule="exact"/>
              <w:jc w:val="center"/>
              <w:rPr>
                <w:rFonts w:hint="eastAsia" w:ascii="CESI仿宋-GB2312" w:hAnsi="CESI仿宋-GB2312" w:eastAsia="CESI仿宋-GB2312" w:cs="CESI仿宋-GB2312"/>
                <w:i w:val="0"/>
                <w:color w:val="auto"/>
                <w:sz w:val="21"/>
                <w:szCs w:val="21"/>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E78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融资能力</w:t>
            </w:r>
          </w:p>
        </w:tc>
        <w:tc>
          <w:tcPr>
            <w:tcW w:w="9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CC0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企业有吸引创业扶持项目资金的能力。</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51A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4</w:t>
            </w:r>
          </w:p>
        </w:tc>
      </w:tr>
      <w:tr w14:paraId="36786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4E5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15</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3F640">
            <w:pPr>
              <w:keepNext w:val="0"/>
              <w:keepLines w:val="0"/>
              <w:pageBreakBefore w:val="0"/>
              <w:widowControl/>
              <w:kinsoku/>
              <w:wordWrap/>
              <w:overflowPunct/>
              <w:topLinePunct w:val="0"/>
              <w:autoSpaceDE/>
              <w:autoSpaceDN/>
              <w:bidi w:val="0"/>
              <w:adjustRightInd/>
              <w:snapToGrid/>
              <w:spacing w:line="200" w:lineRule="exact"/>
              <w:jc w:val="center"/>
              <w:rPr>
                <w:rFonts w:hint="eastAsia" w:ascii="CESI仿宋-GB2312" w:hAnsi="CESI仿宋-GB2312" w:eastAsia="CESI仿宋-GB2312" w:cs="CESI仿宋-GB2312"/>
                <w:i w:val="0"/>
                <w:color w:val="auto"/>
                <w:sz w:val="21"/>
                <w:szCs w:val="21"/>
                <w:u w:val="none"/>
              </w:rPr>
            </w:pP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18F2E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长效发展</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FFF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发展规划</w:t>
            </w:r>
          </w:p>
        </w:tc>
        <w:tc>
          <w:tcPr>
            <w:tcW w:w="9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16E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形成企业长效发展规划，对产品、市场、人才、运营、融资、质量提升等方面制定发展目标和工作计划。</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358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6</w:t>
            </w:r>
          </w:p>
        </w:tc>
      </w:tr>
      <w:tr w14:paraId="24F1D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A94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16</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76934">
            <w:pPr>
              <w:keepNext w:val="0"/>
              <w:keepLines w:val="0"/>
              <w:pageBreakBefore w:val="0"/>
              <w:widowControl/>
              <w:kinsoku/>
              <w:wordWrap/>
              <w:overflowPunct/>
              <w:topLinePunct w:val="0"/>
              <w:autoSpaceDE/>
              <w:autoSpaceDN/>
              <w:bidi w:val="0"/>
              <w:adjustRightInd/>
              <w:snapToGrid/>
              <w:spacing w:line="200" w:lineRule="exact"/>
              <w:jc w:val="center"/>
              <w:rPr>
                <w:rFonts w:hint="eastAsia" w:ascii="CESI仿宋-GB2312" w:hAnsi="CESI仿宋-GB2312" w:eastAsia="CESI仿宋-GB2312" w:cs="CESI仿宋-GB2312"/>
                <w:i w:val="0"/>
                <w:color w:val="auto"/>
                <w:sz w:val="21"/>
                <w:szCs w:val="21"/>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FCBF9">
            <w:pPr>
              <w:keepNext w:val="0"/>
              <w:keepLines w:val="0"/>
              <w:pageBreakBefore w:val="0"/>
              <w:widowControl/>
              <w:kinsoku/>
              <w:wordWrap/>
              <w:overflowPunct/>
              <w:topLinePunct w:val="0"/>
              <w:autoSpaceDE/>
              <w:autoSpaceDN/>
              <w:bidi w:val="0"/>
              <w:adjustRightInd/>
              <w:snapToGrid/>
              <w:spacing w:line="200" w:lineRule="exact"/>
              <w:jc w:val="center"/>
              <w:rPr>
                <w:rFonts w:hint="eastAsia" w:ascii="CESI仿宋-GB2312" w:hAnsi="CESI仿宋-GB2312" w:eastAsia="CESI仿宋-GB2312" w:cs="CESI仿宋-GB2312"/>
                <w:i w:val="0"/>
                <w:color w:val="auto"/>
                <w:sz w:val="21"/>
                <w:szCs w:val="21"/>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548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资源集聚</w:t>
            </w:r>
          </w:p>
        </w:tc>
        <w:tc>
          <w:tcPr>
            <w:tcW w:w="9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8C3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积累社会资源，积极与退役军人创业平台、高校、科研院所、行业协会、专业机构合作，联合各方力量，共促企业成长。</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1C2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6</w:t>
            </w:r>
          </w:p>
        </w:tc>
      </w:tr>
      <w:tr w14:paraId="0E6B0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B06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17</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E8EE4">
            <w:pPr>
              <w:keepNext w:val="0"/>
              <w:keepLines w:val="0"/>
              <w:pageBreakBefore w:val="0"/>
              <w:widowControl/>
              <w:kinsoku/>
              <w:wordWrap/>
              <w:overflowPunct/>
              <w:topLinePunct w:val="0"/>
              <w:autoSpaceDE/>
              <w:autoSpaceDN/>
              <w:bidi w:val="0"/>
              <w:adjustRightInd/>
              <w:snapToGrid/>
              <w:spacing w:line="200" w:lineRule="exact"/>
              <w:jc w:val="center"/>
              <w:rPr>
                <w:rFonts w:hint="eastAsia" w:ascii="CESI仿宋-GB2312" w:hAnsi="CESI仿宋-GB2312" w:eastAsia="CESI仿宋-GB2312" w:cs="CESI仿宋-GB2312"/>
                <w:i w:val="0"/>
                <w:color w:val="auto"/>
                <w:sz w:val="21"/>
                <w:szCs w:val="21"/>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73D93">
            <w:pPr>
              <w:keepNext w:val="0"/>
              <w:keepLines w:val="0"/>
              <w:pageBreakBefore w:val="0"/>
              <w:widowControl/>
              <w:kinsoku/>
              <w:wordWrap/>
              <w:overflowPunct/>
              <w:topLinePunct w:val="0"/>
              <w:autoSpaceDE/>
              <w:autoSpaceDN/>
              <w:bidi w:val="0"/>
              <w:adjustRightInd/>
              <w:snapToGrid/>
              <w:spacing w:line="200" w:lineRule="exact"/>
              <w:jc w:val="center"/>
              <w:rPr>
                <w:rFonts w:hint="eastAsia" w:ascii="CESI仿宋-GB2312" w:hAnsi="CESI仿宋-GB2312" w:eastAsia="CESI仿宋-GB2312" w:cs="CESI仿宋-GB2312"/>
                <w:i w:val="0"/>
                <w:color w:val="auto"/>
                <w:sz w:val="21"/>
                <w:szCs w:val="21"/>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525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研发投入</w:t>
            </w:r>
          </w:p>
        </w:tc>
        <w:tc>
          <w:tcPr>
            <w:tcW w:w="9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7F3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注重研发投入，为企业成长注入动力，研发费用占营业收入总额的比例高。</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032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3</w:t>
            </w:r>
          </w:p>
        </w:tc>
      </w:tr>
      <w:tr w14:paraId="2CE0F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993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18</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90EC0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社会贡献</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5323F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就业培养</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164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吸纳退役军人就业</w:t>
            </w:r>
          </w:p>
        </w:tc>
        <w:tc>
          <w:tcPr>
            <w:tcW w:w="9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EDD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广泛、持续吸纳退役军人就业，与退役军人100%签订一年及以上劳动合同，同比人数有所增长。</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A32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12</w:t>
            </w:r>
          </w:p>
        </w:tc>
      </w:tr>
      <w:tr w14:paraId="5CC80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A55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19</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5F235">
            <w:pPr>
              <w:keepNext w:val="0"/>
              <w:keepLines w:val="0"/>
              <w:pageBreakBefore w:val="0"/>
              <w:widowControl/>
              <w:kinsoku/>
              <w:wordWrap/>
              <w:overflowPunct/>
              <w:topLinePunct w:val="0"/>
              <w:autoSpaceDE/>
              <w:autoSpaceDN/>
              <w:bidi w:val="0"/>
              <w:adjustRightInd/>
              <w:snapToGrid/>
              <w:spacing w:line="200" w:lineRule="exact"/>
              <w:jc w:val="center"/>
              <w:rPr>
                <w:rFonts w:hint="eastAsia" w:ascii="CESI仿宋-GB2312" w:hAnsi="CESI仿宋-GB2312" w:eastAsia="CESI仿宋-GB2312" w:cs="CESI仿宋-GB2312"/>
                <w:i w:val="0"/>
                <w:color w:val="auto"/>
                <w:sz w:val="21"/>
                <w:szCs w:val="21"/>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AC6F5">
            <w:pPr>
              <w:keepNext w:val="0"/>
              <w:keepLines w:val="0"/>
              <w:pageBreakBefore w:val="0"/>
              <w:widowControl/>
              <w:kinsoku/>
              <w:wordWrap/>
              <w:overflowPunct/>
              <w:topLinePunct w:val="0"/>
              <w:autoSpaceDE/>
              <w:autoSpaceDN/>
              <w:bidi w:val="0"/>
              <w:adjustRightInd/>
              <w:snapToGrid/>
              <w:spacing w:line="200" w:lineRule="exact"/>
              <w:jc w:val="center"/>
              <w:rPr>
                <w:rFonts w:hint="eastAsia" w:ascii="CESI仿宋-GB2312" w:hAnsi="CESI仿宋-GB2312" w:eastAsia="CESI仿宋-GB2312" w:cs="CESI仿宋-GB2312"/>
                <w:i w:val="0"/>
                <w:color w:val="auto"/>
                <w:sz w:val="21"/>
                <w:szCs w:val="21"/>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4A1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人才队伍培养</w:t>
            </w:r>
          </w:p>
        </w:tc>
        <w:tc>
          <w:tcPr>
            <w:tcW w:w="9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E83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企业应在制度层面体现对退役军人的优待，建立健全退役军人队伍培养机制，通过各类培训提升退役军人能力，充分发挥退役军人在公司管理中的作用。</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9DB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5</w:t>
            </w:r>
          </w:p>
        </w:tc>
      </w:tr>
      <w:tr w14:paraId="16524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A05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20</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1A458">
            <w:pPr>
              <w:keepNext w:val="0"/>
              <w:keepLines w:val="0"/>
              <w:pageBreakBefore w:val="0"/>
              <w:widowControl/>
              <w:kinsoku/>
              <w:wordWrap/>
              <w:overflowPunct/>
              <w:topLinePunct w:val="0"/>
              <w:autoSpaceDE/>
              <w:autoSpaceDN/>
              <w:bidi w:val="0"/>
              <w:adjustRightInd/>
              <w:snapToGrid/>
              <w:spacing w:line="200" w:lineRule="exact"/>
              <w:jc w:val="center"/>
              <w:rPr>
                <w:rFonts w:hint="eastAsia" w:ascii="CESI仿宋-GB2312" w:hAnsi="CESI仿宋-GB2312" w:eastAsia="CESI仿宋-GB2312" w:cs="CESI仿宋-GB2312"/>
                <w:i w:val="0"/>
                <w:color w:val="auto"/>
                <w:sz w:val="21"/>
                <w:szCs w:val="21"/>
                <w:u w:val="none"/>
              </w:rPr>
            </w:pP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A71D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社会效益</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E4F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税收贡献</w:t>
            </w:r>
          </w:p>
        </w:tc>
        <w:tc>
          <w:tcPr>
            <w:tcW w:w="9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D53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企业依法诚信纳税，对当地具有一定税收贡献。</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432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5</w:t>
            </w:r>
          </w:p>
        </w:tc>
      </w:tr>
      <w:tr w14:paraId="538D8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F97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21</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13584">
            <w:pPr>
              <w:keepNext w:val="0"/>
              <w:keepLines w:val="0"/>
              <w:pageBreakBefore w:val="0"/>
              <w:widowControl/>
              <w:kinsoku/>
              <w:wordWrap/>
              <w:overflowPunct/>
              <w:topLinePunct w:val="0"/>
              <w:autoSpaceDE/>
              <w:autoSpaceDN/>
              <w:bidi w:val="0"/>
              <w:adjustRightInd/>
              <w:snapToGrid/>
              <w:spacing w:line="200" w:lineRule="exact"/>
              <w:jc w:val="center"/>
              <w:rPr>
                <w:rFonts w:hint="eastAsia" w:ascii="CESI仿宋-GB2312" w:hAnsi="CESI仿宋-GB2312" w:eastAsia="CESI仿宋-GB2312" w:cs="CESI仿宋-GB2312"/>
                <w:i w:val="0"/>
                <w:color w:val="auto"/>
                <w:sz w:val="21"/>
                <w:szCs w:val="21"/>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A4F7C">
            <w:pPr>
              <w:keepNext w:val="0"/>
              <w:keepLines w:val="0"/>
              <w:pageBreakBefore w:val="0"/>
              <w:widowControl/>
              <w:kinsoku/>
              <w:wordWrap/>
              <w:overflowPunct/>
              <w:topLinePunct w:val="0"/>
              <w:autoSpaceDE/>
              <w:autoSpaceDN/>
              <w:bidi w:val="0"/>
              <w:adjustRightInd/>
              <w:snapToGrid/>
              <w:spacing w:line="200" w:lineRule="exact"/>
              <w:jc w:val="center"/>
              <w:rPr>
                <w:rFonts w:hint="eastAsia" w:ascii="CESI仿宋-GB2312" w:hAnsi="CESI仿宋-GB2312" w:eastAsia="CESI仿宋-GB2312" w:cs="CESI仿宋-GB2312"/>
                <w:i w:val="0"/>
                <w:color w:val="auto"/>
                <w:sz w:val="21"/>
                <w:szCs w:val="21"/>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3E7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社会影响力</w:t>
            </w:r>
          </w:p>
        </w:tc>
        <w:tc>
          <w:tcPr>
            <w:tcW w:w="9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D61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对本地区退役军人就业创业工作作出重要贡献，社会影响力大，有媒体报道，积极履行社会责任。</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639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ESI仿宋-GB2312" w:hAnsi="CESI仿宋-GB2312" w:eastAsia="CESI仿宋-GB2312" w:cs="CESI仿宋-GB2312"/>
                <w:i w:val="0"/>
                <w:color w:val="auto"/>
                <w:sz w:val="21"/>
                <w:szCs w:val="21"/>
                <w:u w:val="none"/>
              </w:rPr>
            </w:pPr>
            <w:r>
              <w:rPr>
                <w:rFonts w:hint="eastAsia" w:ascii="CESI仿宋-GB2312" w:hAnsi="CESI仿宋-GB2312" w:eastAsia="CESI仿宋-GB2312" w:cs="CESI仿宋-GB2312"/>
                <w:i w:val="0"/>
                <w:color w:val="auto"/>
                <w:kern w:val="0"/>
                <w:sz w:val="21"/>
                <w:szCs w:val="21"/>
                <w:u w:val="none"/>
                <w:lang w:val="en-US" w:eastAsia="zh-CN" w:bidi="ar"/>
              </w:rPr>
              <w:t>5</w:t>
            </w:r>
          </w:p>
        </w:tc>
      </w:tr>
    </w:tbl>
    <w:p w14:paraId="4FAFBB41">
      <w:pPr>
        <w:numPr>
          <w:ilvl w:val="0"/>
          <w:numId w:val="0"/>
        </w:numPr>
        <w:spacing w:line="600" w:lineRule="exact"/>
        <w:jc w:val="center"/>
        <w:rPr>
          <w:rFonts w:hint="eastAsia" w:ascii="方正小标宋简体" w:hAnsi="方正小标宋简体" w:eastAsia="方正小标宋简体" w:cs="方正小标宋简体"/>
          <w:color w:val="auto"/>
          <w:sz w:val="28"/>
          <w:szCs w:val="28"/>
          <w:lang w:val="en-US" w:eastAsia="zh-CN"/>
        </w:rPr>
      </w:pPr>
      <w:r>
        <w:rPr>
          <w:rFonts w:hint="eastAsia" w:ascii="方正小标宋简体" w:hAnsi="方正小标宋简体" w:eastAsia="方正小标宋简体" w:cs="方正小标宋简体"/>
          <w:color w:val="auto"/>
          <w:sz w:val="28"/>
          <w:szCs w:val="28"/>
        </w:rPr>
        <w:t>上海市退役军人创业扶持项目评估指标</w:t>
      </w:r>
      <w:r>
        <w:rPr>
          <w:rFonts w:hint="eastAsia" w:ascii="方正小标宋简体" w:hAnsi="方正小标宋简体" w:eastAsia="方正小标宋简体" w:cs="方正小标宋简体"/>
          <w:color w:val="auto"/>
          <w:sz w:val="28"/>
          <w:szCs w:val="28"/>
          <w:lang w:eastAsia="zh-CN"/>
        </w:rPr>
        <w:t>（平台类）</w:t>
      </w:r>
    </w:p>
    <w:tbl>
      <w:tblPr>
        <w:tblStyle w:val="7"/>
        <w:tblW w:w="148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2"/>
        <w:gridCol w:w="637"/>
        <w:gridCol w:w="657"/>
        <w:gridCol w:w="1972"/>
        <w:gridCol w:w="10438"/>
        <w:gridCol w:w="714"/>
      </w:tblGrid>
      <w:tr w14:paraId="652AC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C0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i w:val="0"/>
                <w:color w:val="auto"/>
                <w:w w:val="90"/>
                <w:sz w:val="21"/>
                <w:szCs w:val="21"/>
                <w:u w:val="none"/>
              </w:rPr>
            </w:pPr>
            <w:r>
              <w:rPr>
                <w:rFonts w:hint="eastAsia" w:ascii="黑体" w:hAnsi="黑体" w:eastAsia="黑体" w:cs="黑体"/>
                <w:b w:val="0"/>
                <w:bCs/>
                <w:i w:val="0"/>
                <w:color w:val="auto"/>
                <w:w w:val="90"/>
                <w:kern w:val="0"/>
                <w:sz w:val="21"/>
                <w:szCs w:val="21"/>
                <w:u w:val="none"/>
                <w:lang w:val="en-US" w:eastAsia="zh-CN" w:bidi="ar"/>
              </w:rPr>
              <w:t>序号</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D0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i w:val="0"/>
                <w:color w:val="auto"/>
                <w:w w:val="90"/>
                <w:sz w:val="21"/>
                <w:szCs w:val="21"/>
                <w:u w:val="none"/>
              </w:rPr>
            </w:pPr>
            <w:r>
              <w:rPr>
                <w:rFonts w:hint="eastAsia" w:ascii="黑体" w:hAnsi="黑体" w:eastAsia="黑体" w:cs="黑体"/>
                <w:b w:val="0"/>
                <w:bCs/>
                <w:i w:val="0"/>
                <w:color w:val="auto"/>
                <w:w w:val="90"/>
                <w:kern w:val="0"/>
                <w:sz w:val="21"/>
                <w:szCs w:val="21"/>
                <w:u w:val="none"/>
                <w:lang w:val="en-US" w:eastAsia="zh-CN" w:bidi="ar"/>
              </w:rPr>
              <w:t>一级指标</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F1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i w:val="0"/>
                <w:color w:val="auto"/>
                <w:w w:val="90"/>
                <w:sz w:val="21"/>
                <w:szCs w:val="21"/>
                <w:u w:val="none"/>
              </w:rPr>
            </w:pPr>
            <w:r>
              <w:rPr>
                <w:rFonts w:hint="eastAsia" w:ascii="黑体" w:hAnsi="黑体" w:eastAsia="黑体" w:cs="黑体"/>
                <w:b w:val="0"/>
                <w:bCs/>
                <w:i w:val="0"/>
                <w:color w:val="auto"/>
                <w:w w:val="90"/>
                <w:kern w:val="0"/>
                <w:sz w:val="21"/>
                <w:szCs w:val="21"/>
                <w:u w:val="none"/>
                <w:lang w:val="en-US" w:eastAsia="zh-CN" w:bidi="ar"/>
              </w:rPr>
              <w:t>二级指标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0B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i w:val="0"/>
                <w:color w:val="auto"/>
                <w:w w:val="90"/>
                <w:sz w:val="21"/>
                <w:szCs w:val="21"/>
                <w:u w:val="none"/>
              </w:rPr>
            </w:pPr>
            <w:r>
              <w:rPr>
                <w:rFonts w:hint="eastAsia" w:ascii="黑体" w:hAnsi="黑体" w:eastAsia="黑体" w:cs="黑体"/>
                <w:b w:val="0"/>
                <w:bCs/>
                <w:i w:val="0"/>
                <w:color w:val="auto"/>
                <w:w w:val="90"/>
                <w:kern w:val="0"/>
                <w:sz w:val="21"/>
                <w:szCs w:val="21"/>
                <w:u w:val="none"/>
                <w:lang w:val="en-US" w:eastAsia="zh-CN" w:bidi="ar"/>
              </w:rPr>
              <w:t>三级指标</w:t>
            </w:r>
          </w:p>
        </w:tc>
        <w:tc>
          <w:tcPr>
            <w:tcW w:w="10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95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i w:val="0"/>
                <w:color w:val="auto"/>
                <w:w w:val="90"/>
                <w:sz w:val="21"/>
                <w:szCs w:val="21"/>
                <w:u w:val="none"/>
              </w:rPr>
            </w:pPr>
            <w:r>
              <w:rPr>
                <w:rFonts w:hint="eastAsia" w:ascii="黑体" w:hAnsi="黑体" w:eastAsia="黑体" w:cs="黑体"/>
                <w:b w:val="0"/>
                <w:bCs/>
                <w:i w:val="0"/>
                <w:color w:val="auto"/>
                <w:w w:val="90"/>
                <w:kern w:val="0"/>
                <w:sz w:val="21"/>
                <w:szCs w:val="21"/>
                <w:u w:val="none"/>
                <w:lang w:val="en-US" w:eastAsia="zh-CN" w:bidi="ar"/>
              </w:rPr>
              <w:t>指标说明</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AF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i w:val="0"/>
                <w:color w:val="auto"/>
                <w:w w:val="90"/>
                <w:sz w:val="21"/>
                <w:szCs w:val="21"/>
                <w:u w:val="none"/>
              </w:rPr>
            </w:pPr>
            <w:r>
              <w:rPr>
                <w:rFonts w:hint="eastAsia" w:ascii="黑体" w:hAnsi="黑体" w:eastAsia="黑体" w:cs="黑体"/>
                <w:b w:val="0"/>
                <w:bCs/>
                <w:i w:val="0"/>
                <w:color w:val="auto"/>
                <w:w w:val="90"/>
                <w:kern w:val="0"/>
                <w:sz w:val="21"/>
                <w:szCs w:val="21"/>
                <w:u w:val="none"/>
                <w:lang w:val="en-US" w:eastAsia="zh-CN" w:bidi="ar"/>
              </w:rPr>
              <w:t>分数</w:t>
            </w:r>
          </w:p>
        </w:tc>
      </w:tr>
      <w:tr w14:paraId="4E5DC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B0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1</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0EE8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服务能力</w:t>
            </w: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293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基础情况</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50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信用状况</w:t>
            </w:r>
          </w:p>
        </w:tc>
        <w:tc>
          <w:tcPr>
            <w:tcW w:w="10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AF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注册在上海，近3年内无行政处罚信息，未被列入异常经营名录，未被列入严重违法失信名单，法人无犯罪记录。</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B3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w:t>
            </w:r>
          </w:p>
        </w:tc>
      </w:tr>
      <w:tr w14:paraId="24C1A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51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2</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0CEC3">
            <w:pPr>
              <w:keepNext w:val="0"/>
              <w:keepLines w:val="0"/>
              <w:pageBreakBefore w:val="0"/>
              <w:widowControl/>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i w:val="0"/>
                <w:color w:val="auto"/>
                <w:w w:val="90"/>
                <w:sz w:val="21"/>
                <w:szCs w:val="21"/>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FC32A">
            <w:pPr>
              <w:keepNext w:val="0"/>
              <w:keepLines w:val="0"/>
              <w:pageBreakBefore w:val="0"/>
              <w:widowControl/>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i w:val="0"/>
                <w:color w:val="auto"/>
                <w:w w:val="90"/>
                <w:sz w:val="21"/>
                <w:szCs w:val="21"/>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18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组织结构</w:t>
            </w:r>
          </w:p>
        </w:tc>
        <w:tc>
          <w:tcPr>
            <w:tcW w:w="10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6F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组织结构清晰，人员分工合理且能力适宜。</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E3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2</w:t>
            </w:r>
          </w:p>
        </w:tc>
      </w:tr>
      <w:tr w14:paraId="5ECFD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CE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3</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4CBE1">
            <w:pPr>
              <w:keepNext w:val="0"/>
              <w:keepLines w:val="0"/>
              <w:pageBreakBefore w:val="0"/>
              <w:widowControl/>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i w:val="0"/>
                <w:color w:val="auto"/>
                <w:w w:val="90"/>
                <w:sz w:val="21"/>
                <w:szCs w:val="21"/>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057D7">
            <w:pPr>
              <w:keepNext w:val="0"/>
              <w:keepLines w:val="0"/>
              <w:pageBreakBefore w:val="0"/>
              <w:widowControl/>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i w:val="0"/>
                <w:color w:val="auto"/>
                <w:w w:val="90"/>
                <w:sz w:val="21"/>
                <w:szCs w:val="21"/>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A8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管理制度</w:t>
            </w:r>
          </w:p>
        </w:tc>
        <w:tc>
          <w:tcPr>
            <w:tcW w:w="10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7F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注重内部管理，建立人员管理制度、财务管理制度、服务管理制度和收费标准并能够有效执行。</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EE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3</w:t>
            </w:r>
          </w:p>
        </w:tc>
      </w:tr>
      <w:tr w14:paraId="444F8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9C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4</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67BC2">
            <w:pPr>
              <w:keepNext w:val="0"/>
              <w:keepLines w:val="0"/>
              <w:pageBreakBefore w:val="0"/>
              <w:widowControl/>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i w:val="0"/>
                <w:color w:val="auto"/>
                <w:w w:val="90"/>
                <w:sz w:val="21"/>
                <w:szCs w:val="21"/>
                <w:u w:val="none"/>
              </w:rPr>
            </w:pP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D8D1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综合实力</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53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示范授牌</w:t>
            </w:r>
          </w:p>
        </w:tc>
        <w:tc>
          <w:tcPr>
            <w:tcW w:w="10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BE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获得退役军人事务系统颁发的退役军人创新创业示范园区、退役军人创业孵化示范基地等授牌。</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03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5</w:t>
            </w:r>
          </w:p>
        </w:tc>
      </w:tr>
      <w:tr w14:paraId="5277F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6C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5</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5F586">
            <w:pPr>
              <w:keepNext w:val="0"/>
              <w:keepLines w:val="0"/>
              <w:pageBreakBefore w:val="0"/>
              <w:widowControl/>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i w:val="0"/>
                <w:color w:val="auto"/>
                <w:w w:val="90"/>
                <w:sz w:val="21"/>
                <w:szCs w:val="21"/>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15CCF">
            <w:pPr>
              <w:keepNext w:val="0"/>
              <w:keepLines w:val="0"/>
              <w:pageBreakBefore w:val="0"/>
              <w:widowControl/>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i w:val="0"/>
                <w:color w:val="auto"/>
                <w:w w:val="90"/>
                <w:sz w:val="21"/>
                <w:szCs w:val="21"/>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85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平台资质</w:t>
            </w:r>
          </w:p>
        </w:tc>
        <w:tc>
          <w:tcPr>
            <w:tcW w:w="10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E4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注重荣誉积累，广泛获得由各级政府或行业协会颁发的各类荣誉奖项和授牌。</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A7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5</w:t>
            </w:r>
          </w:p>
        </w:tc>
      </w:tr>
      <w:tr w14:paraId="1E5A6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82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6</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DC84C">
            <w:pPr>
              <w:keepNext w:val="0"/>
              <w:keepLines w:val="0"/>
              <w:pageBreakBefore w:val="0"/>
              <w:widowControl/>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i w:val="0"/>
                <w:color w:val="auto"/>
                <w:w w:val="90"/>
                <w:sz w:val="21"/>
                <w:szCs w:val="21"/>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F92AD">
            <w:pPr>
              <w:keepNext w:val="0"/>
              <w:keepLines w:val="0"/>
              <w:pageBreakBefore w:val="0"/>
              <w:widowControl/>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i w:val="0"/>
                <w:color w:val="auto"/>
                <w:w w:val="90"/>
                <w:sz w:val="21"/>
                <w:szCs w:val="21"/>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73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资源集聚</w:t>
            </w:r>
          </w:p>
        </w:tc>
        <w:tc>
          <w:tcPr>
            <w:tcW w:w="10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F8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拓展合作单位，积极与其他退役军人创业平台、高校、科研院所、行业协会、专业服务机构合作，共同为退役军人及其创办经营主体服务。</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0F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5</w:t>
            </w:r>
          </w:p>
        </w:tc>
      </w:tr>
      <w:tr w14:paraId="452FE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39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7</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662C8">
            <w:pPr>
              <w:keepNext w:val="0"/>
              <w:keepLines w:val="0"/>
              <w:pageBreakBefore w:val="0"/>
              <w:widowControl/>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i w:val="0"/>
                <w:color w:val="auto"/>
                <w:w w:val="90"/>
                <w:sz w:val="21"/>
                <w:szCs w:val="21"/>
                <w:u w:val="none"/>
              </w:rPr>
            </w:pP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9A3B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支撑力度</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D7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制定专属政策</w:t>
            </w:r>
          </w:p>
        </w:tc>
        <w:tc>
          <w:tcPr>
            <w:tcW w:w="10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DB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85"/>
                <w:kern w:val="0"/>
                <w:sz w:val="21"/>
                <w:szCs w:val="21"/>
                <w:u w:val="none"/>
                <w:lang w:val="en-US" w:eastAsia="zh-CN" w:bidi="ar"/>
              </w:rPr>
              <w:t>围绕技能培训、拓展就业渠道、创业培训、提供创业场所、金融税收优惠等方面，针对退役军人及其创办经营主体制定专属政策。</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BB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5</w:t>
            </w:r>
          </w:p>
        </w:tc>
      </w:tr>
      <w:tr w14:paraId="28741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D9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8</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7A42F">
            <w:pPr>
              <w:keepNext w:val="0"/>
              <w:keepLines w:val="0"/>
              <w:pageBreakBefore w:val="0"/>
              <w:widowControl/>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i w:val="0"/>
                <w:color w:val="auto"/>
                <w:w w:val="90"/>
                <w:sz w:val="21"/>
                <w:szCs w:val="21"/>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7E76A">
            <w:pPr>
              <w:keepNext w:val="0"/>
              <w:keepLines w:val="0"/>
              <w:pageBreakBefore w:val="0"/>
              <w:widowControl/>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i w:val="0"/>
                <w:color w:val="auto"/>
                <w:w w:val="90"/>
                <w:sz w:val="21"/>
                <w:szCs w:val="21"/>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F6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设置专属空间</w:t>
            </w:r>
          </w:p>
        </w:tc>
        <w:tc>
          <w:tcPr>
            <w:tcW w:w="10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01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通过设立退役军人服务站、在园区搭建退役军人服务角、共享空间中融入退役军人元素等多种方式，针对退役军人及其创办经营主体设置专属空间。</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93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5</w:t>
            </w:r>
          </w:p>
        </w:tc>
      </w:tr>
      <w:tr w14:paraId="00B9F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44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9</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39CDB">
            <w:pPr>
              <w:keepNext w:val="0"/>
              <w:keepLines w:val="0"/>
              <w:pageBreakBefore w:val="0"/>
              <w:widowControl/>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i w:val="0"/>
                <w:color w:val="auto"/>
                <w:w w:val="90"/>
                <w:sz w:val="21"/>
                <w:szCs w:val="21"/>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05C1E">
            <w:pPr>
              <w:keepNext w:val="0"/>
              <w:keepLines w:val="0"/>
              <w:pageBreakBefore w:val="0"/>
              <w:widowControl/>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i w:val="0"/>
                <w:color w:val="auto"/>
                <w:w w:val="90"/>
                <w:sz w:val="21"/>
                <w:szCs w:val="21"/>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AC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配备专人服务</w:t>
            </w:r>
          </w:p>
        </w:tc>
        <w:tc>
          <w:tcPr>
            <w:tcW w:w="10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A3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针对退役军人及其创办经营主体指派专人提供全流程服务。</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46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3</w:t>
            </w:r>
          </w:p>
        </w:tc>
      </w:tr>
      <w:tr w14:paraId="6E92E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70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10</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8998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服务产出</w:t>
            </w: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DC52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入驻情况</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A4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入驻经营主体数量</w:t>
            </w:r>
          </w:p>
        </w:tc>
        <w:tc>
          <w:tcPr>
            <w:tcW w:w="10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80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反映与平台签订合同/协议退役军人经营主体的数量，退役军人创办经营主体数量不低于2家。</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C1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7</w:t>
            </w:r>
          </w:p>
        </w:tc>
      </w:tr>
      <w:tr w14:paraId="516D3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39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11</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E847D">
            <w:pPr>
              <w:keepNext w:val="0"/>
              <w:keepLines w:val="0"/>
              <w:pageBreakBefore w:val="0"/>
              <w:widowControl/>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i w:val="0"/>
                <w:color w:val="auto"/>
                <w:w w:val="90"/>
                <w:sz w:val="21"/>
                <w:szCs w:val="21"/>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E66FD">
            <w:pPr>
              <w:keepNext w:val="0"/>
              <w:keepLines w:val="0"/>
              <w:pageBreakBefore w:val="0"/>
              <w:widowControl/>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i w:val="0"/>
                <w:color w:val="auto"/>
                <w:w w:val="90"/>
                <w:sz w:val="21"/>
                <w:szCs w:val="21"/>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07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入驻经营主体留存率</w:t>
            </w:r>
          </w:p>
        </w:tc>
        <w:tc>
          <w:tcPr>
            <w:tcW w:w="10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05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反映与平台签订合同/协议的退役军人经营主体持续经营的情况。</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79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5</w:t>
            </w:r>
          </w:p>
        </w:tc>
      </w:tr>
      <w:tr w14:paraId="51C9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AD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12</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E0D6A">
            <w:pPr>
              <w:keepNext w:val="0"/>
              <w:keepLines w:val="0"/>
              <w:pageBreakBefore w:val="0"/>
              <w:widowControl/>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i w:val="0"/>
                <w:color w:val="auto"/>
                <w:w w:val="90"/>
                <w:sz w:val="21"/>
                <w:szCs w:val="21"/>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6302B">
            <w:pPr>
              <w:keepNext w:val="0"/>
              <w:keepLines w:val="0"/>
              <w:pageBreakBefore w:val="0"/>
              <w:widowControl/>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i w:val="0"/>
                <w:color w:val="auto"/>
                <w:w w:val="90"/>
                <w:sz w:val="21"/>
                <w:szCs w:val="21"/>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E5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入驻经营主体增长率</w:t>
            </w:r>
          </w:p>
        </w:tc>
        <w:tc>
          <w:tcPr>
            <w:tcW w:w="10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0C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反映入驻退役军人经营主体的增量，入驻数量同比有所增长。</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7B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5</w:t>
            </w:r>
          </w:p>
        </w:tc>
      </w:tr>
      <w:tr w14:paraId="7E346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6A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13</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B4279">
            <w:pPr>
              <w:keepNext w:val="0"/>
              <w:keepLines w:val="0"/>
              <w:pageBreakBefore w:val="0"/>
              <w:widowControl/>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i w:val="0"/>
                <w:color w:val="auto"/>
                <w:w w:val="90"/>
                <w:sz w:val="21"/>
                <w:szCs w:val="21"/>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84739">
            <w:pPr>
              <w:keepNext w:val="0"/>
              <w:keepLines w:val="0"/>
              <w:pageBreakBefore w:val="0"/>
              <w:widowControl/>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i w:val="0"/>
                <w:color w:val="auto"/>
                <w:w w:val="90"/>
                <w:sz w:val="21"/>
                <w:szCs w:val="21"/>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37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入驻经营主体质量</w:t>
            </w:r>
          </w:p>
        </w:tc>
        <w:tc>
          <w:tcPr>
            <w:tcW w:w="10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C9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注重入驻经营主体质量，积极吸引实力雄厚、技术性强、知名度高的经营主体入驻。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92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5</w:t>
            </w:r>
          </w:p>
        </w:tc>
      </w:tr>
      <w:tr w14:paraId="0C17E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39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14</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D2D98">
            <w:pPr>
              <w:keepNext w:val="0"/>
              <w:keepLines w:val="0"/>
              <w:pageBreakBefore w:val="0"/>
              <w:widowControl/>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i w:val="0"/>
                <w:color w:val="auto"/>
                <w:w w:val="90"/>
                <w:sz w:val="21"/>
                <w:szCs w:val="21"/>
                <w:u w:val="none"/>
              </w:rPr>
            </w:pP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603E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服务情况</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78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服务场次</w:t>
            </w:r>
          </w:p>
        </w:tc>
        <w:tc>
          <w:tcPr>
            <w:tcW w:w="10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51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服务经验丰富，积极开展辅导咨询、创业沙龙、投融资对接等各类服务。</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17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5</w:t>
            </w:r>
          </w:p>
        </w:tc>
      </w:tr>
      <w:tr w14:paraId="51159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9D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15</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D1216">
            <w:pPr>
              <w:keepNext w:val="0"/>
              <w:keepLines w:val="0"/>
              <w:pageBreakBefore w:val="0"/>
              <w:widowControl/>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i w:val="0"/>
                <w:color w:val="auto"/>
                <w:w w:val="90"/>
                <w:sz w:val="21"/>
                <w:szCs w:val="21"/>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72CB9">
            <w:pPr>
              <w:keepNext w:val="0"/>
              <w:keepLines w:val="0"/>
              <w:pageBreakBefore w:val="0"/>
              <w:widowControl/>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i w:val="0"/>
                <w:color w:val="auto"/>
                <w:w w:val="90"/>
                <w:sz w:val="21"/>
                <w:szCs w:val="21"/>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F8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服务人次</w:t>
            </w:r>
          </w:p>
        </w:tc>
        <w:tc>
          <w:tcPr>
            <w:tcW w:w="10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B3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活动参与率高，形成一定服务规模，广泛吸引退役军人及其创办经营主体参与服务。</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F4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5</w:t>
            </w:r>
          </w:p>
        </w:tc>
      </w:tr>
      <w:tr w14:paraId="39B9E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C3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16</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C4A9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服务效果</w:t>
            </w:r>
          </w:p>
        </w:tc>
        <w:tc>
          <w:tcPr>
            <w:tcW w:w="657" w:type="dxa"/>
            <w:vMerge w:val="restart"/>
            <w:tcBorders>
              <w:top w:val="single" w:color="000000" w:sz="4" w:space="0"/>
              <w:left w:val="single" w:color="000000" w:sz="4" w:space="0"/>
              <w:bottom w:val="nil"/>
              <w:right w:val="single" w:color="000000" w:sz="4" w:space="0"/>
            </w:tcBorders>
            <w:shd w:val="clear" w:color="auto" w:fill="auto"/>
            <w:vAlign w:val="center"/>
          </w:tcPr>
          <w:p w14:paraId="3AD23D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经济效益</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4C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服务性支出</w:t>
            </w:r>
          </w:p>
        </w:tc>
        <w:tc>
          <w:tcPr>
            <w:tcW w:w="10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01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85"/>
                <w:kern w:val="0"/>
                <w:sz w:val="21"/>
                <w:szCs w:val="21"/>
                <w:u w:val="none"/>
                <w:lang w:val="en-US" w:eastAsia="zh-CN" w:bidi="ar"/>
              </w:rPr>
              <w:t>平台为退役军人及其创办</w:t>
            </w:r>
            <w:r>
              <w:rPr>
                <w:rFonts w:hint="eastAsia" w:ascii="CESI仿宋-GB2312" w:hAnsi="CESI仿宋-GB2312" w:eastAsia="CESI仿宋-GB2312" w:cs="CESI仿宋-GB2312"/>
                <w:i w:val="0"/>
                <w:color w:val="auto"/>
                <w:w w:val="90"/>
                <w:kern w:val="0"/>
                <w:sz w:val="21"/>
                <w:szCs w:val="21"/>
                <w:u w:val="none"/>
                <w:lang w:val="en-US" w:eastAsia="zh-CN" w:bidi="ar"/>
              </w:rPr>
              <w:t>经营主体</w:t>
            </w:r>
            <w:r>
              <w:rPr>
                <w:rFonts w:hint="eastAsia" w:ascii="CESI仿宋-GB2312" w:hAnsi="CESI仿宋-GB2312" w:eastAsia="CESI仿宋-GB2312" w:cs="CESI仿宋-GB2312"/>
                <w:i w:val="0"/>
                <w:color w:val="auto"/>
                <w:w w:val="85"/>
                <w:kern w:val="0"/>
                <w:sz w:val="21"/>
                <w:szCs w:val="21"/>
                <w:u w:val="none"/>
                <w:lang w:val="en-US" w:eastAsia="zh-CN" w:bidi="ar"/>
              </w:rPr>
              <w:t>提供公益性服务产生的费用，包括但不限于减免租金物业水电等成本费，开辟绿色通道、提供税收优惠、协助融资贷款、提供辅导咨询、举办创业沙龙、投融资对接等活动、设立专区服务等发生的费用。</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03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5</w:t>
            </w:r>
          </w:p>
        </w:tc>
      </w:tr>
      <w:tr w14:paraId="63760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CF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17</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A024C">
            <w:pPr>
              <w:keepNext w:val="0"/>
              <w:keepLines w:val="0"/>
              <w:pageBreakBefore w:val="0"/>
              <w:widowControl/>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i w:val="0"/>
                <w:color w:val="auto"/>
                <w:w w:val="90"/>
                <w:sz w:val="21"/>
                <w:szCs w:val="21"/>
                <w:u w:val="none"/>
              </w:rPr>
            </w:pPr>
          </w:p>
        </w:tc>
        <w:tc>
          <w:tcPr>
            <w:tcW w:w="657" w:type="dxa"/>
            <w:vMerge w:val="continue"/>
            <w:tcBorders>
              <w:top w:val="single" w:color="000000" w:sz="4" w:space="0"/>
              <w:left w:val="single" w:color="000000" w:sz="4" w:space="0"/>
              <w:bottom w:val="nil"/>
              <w:right w:val="single" w:color="000000" w:sz="4" w:space="0"/>
            </w:tcBorders>
            <w:shd w:val="clear" w:color="auto" w:fill="auto"/>
            <w:vAlign w:val="center"/>
          </w:tcPr>
          <w:p w14:paraId="1ADD7079">
            <w:pPr>
              <w:keepNext w:val="0"/>
              <w:keepLines w:val="0"/>
              <w:pageBreakBefore w:val="0"/>
              <w:widowControl/>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i w:val="0"/>
                <w:color w:val="auto"/>
                <w:w w:val="90"/>
                <w:sz w:val="21"/>
                <w:szCs w:val="21"/>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6C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投融资</w:t>
            </w:r>
          </w:p>
        </w:tc>
        <w:tc>
          <w:tcPr>
            <w:tcW w:w="10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78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帮助退役军人经营主体获得融资的金额。</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E8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5</w:t>
            </w:r>
          </w:p>
        </w:tc>
      </w:tr>
      <w:tr w14:paraId="29F23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8E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18</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C1402">
            <w:pPr>
              <w:keepNext w:val="0"/>
              <w:keepLines w:val="0"/>
              <w:pageBreakBefore w:val="0"/>
              <w:widowControl/>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i w:val="0"/>
                <w:color w:val="auto"/>
                <w:w w:val="90"/>
                <w:sz w:val="21"/>
                <w:szCs w:val="21"/>
                <w:u w:val="none"/>
              </w:rPr>
            </w:pPr>
          </w:p>
        </w:tc>
        <w:tc>
          <w:tcPr>
            <w:tcW w:w="657" w:type="dxa"/>
            <w:vMerge w:val="continue"/>
            <w:tcBorders>
              <w:top w:val="single" w:color="000000" w:sz="4" w:space="0"/>
              <w:left w:val="single" w:color="000000" w:sz="4" w:space="0"/>
              <w:bottom w:val="nil"/>
              <w:right w:val="single" w:color="000000" w:sz="4" w:space="0"/>
            </w:tcBorders>
            <w:shd w:val="clear" w:color="auto" w:fill="auto"/>
            <w:vAlign w:val="center"/>
          </w:tcPr>
          <w:p w14:paraId="509D37AE">
            <w:pPr>
              <w:keepNext w:val="0"/>
              <w:keepLines w:val="0"/>
              <w:pageBreakBefore w:val="0"/>
              <w:widowControl/>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i w:val="0"/>
                <w:color w:val="auto"/>
                <w:w w:val="90"/>
                <w:sz w:val="21"/>
                <w:szCs w:val="21"/>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63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经营主体贷款</w:t>
            </w:r>
          </w:p>
        </w:tc>
        <w:tc>
          <w:tcPr>
            <w:tcW w:w="10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EF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帮助退役军人经营主体获得贷款的金额。</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44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5</w:t>
            </w:r>
          </w:p>
        </w:tc>
      </w:tr>
      <w:tr w14:paraId="4EE83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0E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ESI仿宋-GB2312" w:hAnsi="CESI仿宋-GB2312" w:eastAsia="CESI仿宋-GB2312" w:cs="CESI仿宋-GB2312"/>
                <w:i w:val="0"/>
                <w:color w:val="auto"/>
                <w:w w:val="90"/>
                <w:sz w:val="21"/>
                <w:szCs w:val="21"/>
                <w:u w:val="none"/>
                <w:lang w:val="en-US"/>
              </w:rPr>
            </w:pPr>
            <w:r>
              <w:rPr>
                <w:rFonts w:hint="eastAsia" w:ascii="CESI仿宋-GB2312" w:hAnsi="CESI仿宋-GB2312" w:eastAsia="CESI仿宋-GB2312" w:cs="CESI仿宋-GB2312"/>
                <w:i w:val="0"/>
                <w:color w:val="auto"/>
                <w:w w:val="90"/>
                <w:kern w:val="0"/>
                <w:sz w:val="21"/>
                <w:szCs w:val="21"/>
                <w:u w:val="none"/>
                <w:lang w:val="en-US" w:eastAsia="zh-CN" w:bidi="ar"/>
              </w:rPr>
              <w:t>19</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5607B">
            <w:pPr>
              <w:keepNext w:val="0"/>
              <w:keepLines w:val="0"/>
              <w:pageBreakBefore w:val="0"/>
              <w:widowControl/>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i w:val="0"/>
                <w:color w:val="auto"/>
                <w:w w:val="90"/>
                <w:sz w:val="21"/>
                <w:szCs w:val="21"/>
                <w:u w:val="none"/>
              </w:rPr>
            </w:pPr>
          </w:p>
        </w:tc>
        <w:tc>
          <w:tcPr>
            <w:tcW w:w="657" w:type="dxa"/>
            <w:vMerge w:val="continue"/>
            <w:tcBorders>
              <w:top w:val="single" w:color="000000" w:sz="4" w:space="0"/>
              <w:left w:val="single" w:color="000000" w:sz="4" w:space="0"/>
              <w:bottom w:val="nil"/>
              <w:right w:val="single" w:color="000000" w:sz="4" w:space="0"/>
            </w:tcBorders>
            <w:shd w:val="clear" w:color="auto" w:fill="auto"/>
            <w:vAlign w:val="center"/>
          </w:tcPr>
          <w:p w14:paraId="27D48AF7">
            <w:pPr>
              <w:keepNext w:val="0"/>
              <w:keepLines w:val="0"/>
              <w:pageBreakBefore w:val="0"/>
              <w:widowControl/>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i w:val="0"/>
                <w:color w:val="auto"/>
                <w:w w:val="90"/>
                <w:sz w:val="21"/>
                <w:szCs w:val="21"/>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3E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供需对接</w:t>
            </w:r>
          </w:p>
        </w:tc>
        <w:tc>
          <w:tcPr>
            <w:tcW w:w="10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56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帮助退役军人经营主体获得订单的金额。</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09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5</w:t>
            </w:r>
          </w:p>
        </w:tc>
      </w:tr>
      <w:tr w14:paraId="3A1A3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5B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20</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208C8">
            <w:pPr>
              <w:keepNext w:val="0"/>
              <w:keepLines w:val="0"/>
              <w:pageBreakBefore w:val="0"/>
              <w:widowControl/>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i w:val="0"/>
                <w:color w:val="auto"/>
                <w:w w:val="90"/>
                <w:sz w:val="21"/>
                <w:szCs w:val="21"/>
                <w:u w:val="none"/>
              </w:rPr>
            </w:pP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FB65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社会效益</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D8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社会影响力</w:t>
            </w:r>
          </w:p>
        </w:tc>
        <w:tc>
          <w:tcPr>
            <w:tcW w:w="10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A22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对入驻退役军人经营主体和本地区退役军人就业创业工作作出重要贡献，社会影响力大，有媒体报道，积极履行社会责任。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1D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5</w:t>
            </w:r>
          </w:p>
        </w:tc>
      </w:tr>
      <w:tr w14:paraId="58440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99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21</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9728F">
            <w:pPr>
              <w:keepNext w:val="0"/>
              <w:keepLines w:val="0"/>
              <w:pageBreakBefore w:val="0"/>
              <w:widowControl/>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i w:val="0"/>
                <w:color w:val="auto"/>
                <w:w w:val="90"/>
                <w:sz w:val="21"/>
                <w:szCs w:val="21"/>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B53A8">
            <w:pPr>
              <w:keepNext w:val="0"/>
              <w:keepLines w:val="0"/>
              <w:pageBreakBefore w:val="0"/>
              <w:widowControl/>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i w:val="0"/>
                <w:color w:val="auto"/>
                <w:w w:val="90"/>
                <w:sz w:val="21"/>
                <w:szCs w:val="21"/>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26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入驻经营主体荣誉</w:t>
            </w:r>
          </w:p>
        </w:tc>
        <w:tc>
          <w:tcPr>
            <w:tcW w:w="10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D1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入驻退役军人经营主体获国家、市级、区级奖项情况。</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68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5</w:t>
            </w:r>
          </w:p>
        </w:tc>
      </w:tr>
      <w:tr w14:paraId="4378F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4A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22</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A36A9">
            <w:pPr>
              <w:keepNext w:val="0"/>
              <w:keepLines w:val="0"/>
              <w:pageBreakBefore w:val="0"/>
              <w:widowControl/>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i w:val="0"/>
                <w:color w:val="auto"/>
                <w:w w:val="90"/>
                <w:sz w:val="21"/>
                <w:szCs w:val="21"/>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7B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服务对象评价</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BF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服务满意率</w:t>
            </w:r>
          </w:p>
        </w:tc>
        <w:tc>
          <w:tcPr>
            <w:tcW w:w="10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A5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服务对象对服务内容、形式、效果评价好。</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E0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i w:val="0"/>
                <w:color w:val="auto"/>
                <w:w w:val="90"/>
                <w:sz w:val="21"/>
                <w:szCs w:val="21"/>
                <w:u w:val="none"/>
              </w:rPr>
            </w:pPr>
            <w:r>
              <w:rPr>
                <w:rFonts w:hint="eastAsia" w:ascii="CESI仿宋-GB2312" w:hAnsi="CESI仿宋-GB2312" w:eastAsia="CESI仿宋-GB2312" w:cs="CESI仿宋-GB2312"/>
                <w:i w:val="0"/>
                <w:color w:val="auto"/>
                <w:w w:val="90"/>
                <w:kern w:val="0"/>
                <w:sz w:val="21"/>
                <w:szCs w:val="21"/>
                <w:u w:val="none"/>
                <w:lang w:val="en-US" w:eastAsia="zh-CN" w:bidi="ar"/>
              </w:rPr>
              <w:t>5</w:t>
            </w:r>
          </w:p>
        </w:tc>
      </w:tr>
    </w:tbl>
    <w:p w14:paraId="617CA992">
      <w:bookmarkStart w:id="0" w:name="_GoBack"/>
      <w:bookmarkEnd w:id="0"/>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491DBD-0317-4261-B887-61C42F49F0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姚体">
    <w:altName w:val="等线 Light"/>
    <w:panose1 w:val="02010601030101010101"/>
    <w:charset w:val="00"/>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2" w:fontKey="{2B6D4AB0-3B71-4B0D-ACBB-6F6C4381C89D}"/>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embedRegular r:id="rId3" w:fontKey="{5067E837-CC50-4EAF-AE86-93D0F11F8DBF}"/>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5054996"/>
      <w:docPartObj>
        <w:docPartGallery w:val="autotext"/>
      </w:docPartObj>
    </w:sdtPr>
    <w:sdtEndPr>
      <w:rPr>
        <w:rFonts w:ascii="宋体" w:hAnsi="宋体"/>
        <w:sz w:val="28"/>
        <w:szCs w:val="28"/>
      </w:rPr>
    </w:sdtEndPr>
    <w:sdtContent>
      <w:p w14:paraId="35A8B6C6">
        <w:pPr>
          <w:pStyle w:val="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lOGIzMmJmMTFhY2Q3YTFjZjUwZDQ1YWQ5MWE1OTEifQ=="/>
  </w:docVars>
  <w:rsids>
    <w:rsidRoot w:val="00CB33A8"/>
    <w:rsid w:val="00004901"/>
    <w:rsid w:val="00022DC6"/>
    <w:rsid w:val="000D6BEA"/>
    <w:rsid w:val="001560E5"/>
    <w:rsid w:val="001B1430"/>
    <w:rsid w:val="001D3561"/>
    <w:rsid w:val="00262D28"/>
    <w:rsid w:val="00294164"/>
    <w:rsid w:val="002C08D7"/>
    <w:rsid w:val="002C6CA0"/>
    <w:rsid w:val="003312A7"/>
    <w:rsid w:val="003C0B93"/>
    <w:rsid w:val="003D685E"/>
    <w:rsid w:val="003F4A0A"/>
    <w:rsid w:val="0047253D"/>
    <w:rsid w:val="00474258"/>
    <w:rsid w:val="004E1F99"/>
    <w:rsid w:val="00546C8F"/>
    <w:rsid w:val="00566C48"/>
    <w:rsid w:val="005E2679"/>
    <w:rsid w:val="006049A3"/>
    <w:rsid w:val="00615064"/>
    <w:rsid w:val="00620500"/>
    <w:rsid w:val="006D71C3"/>
    <w:rsid w:val="00700260"/>
    <w:rsid w:val="00766FB3"/>
    <w:rsid w:val="007D02EF"/>
    <w:rsid w:val="00821DDC"/>
    <w:rsid w:val="008B2456"/>
    <w:rsid w:val="008B26E2"/>
    <w:rsid w:val="009D5137"/>
    <w:rsid w:val="00A10398"/>
    <w:rsid w:val="00B46E39"/>
    <w:rsid w:val="00B652AD"/>
    <w:rsid w:val="00BA2823"/>
    <w:rsid w:val="00BB3775"/>
    <w:rsid w:val="00BB3C2B"/>
    <w:rsid w:val="00BC1DEA"/>
    <w:rsid w:val="00C32EFE"/>
    <w:rsid w:val="00C33865"/>
    <w:rsid w:val="00C8198C"/>
    <w:rsid w:val="00CA065D"/>
    <w:rsid w:val="00CA5B9F"/>
    <w:rsid w:val="00CB33A8"/>
    <w:rsid w:val="00CD6A9A"/>
    <w:rsid w:val="00CE0032"/>
    <w:rsid w:val="00CF58B7"/>
    <w:rsid w:val="00D06330"/>
    <w:rsid w:val="00D372CA"/>
    <w:rsid w:val="00D77FBD"/>
    <w:rsid w:val="00DB47F2"/>
    <w:rsid w:val="00DC0FA9"/>
    <w:rsid w:val="00E20D07"/>
    <w:rsid w:val="00E3710C"/>
    <w:rsid w:val="00E754FF"/>
    <w:rsid w:val="00EC7FF4"/>
    <w:rsid w:val="00F04588"/>
    <w:rsid w:val="00F7026A"/>
    <w:rsid w:val="00F77770"/>
    <w:rsid w:val="05B59AD4"/>
    <w:rsid w:val="1A0C28AD"/>
    <w:rsid w:val="1BFF1E71"/>
    <w:rsid w:val="1EEF8996"/>
    <w:rsid w:val="20E40D06"/>
    <w:rsid w:val="2FFF8E34"/>
    <w:rsid w:val="375DE63D"/>
    <w:rsid w:val="3BBF2247"/>
    <w:rsid w:val="3DFE95B1"/>
    <w:rsid w:val="3FDB9948"/>
    <w:rsid w:val="3FEF7221"/>
    <w:rsid w:val="4A500C79"/>
    <w:rsid w:val="4AFF5BCF"/>
    <w:rsid w:val="4E6F88B4"/>
    <w:rsid w:val="4FAA2C50"/>
    <w:rsid w:val="4FC539A6"/>
    <w:rsid w:val="5D3FD6F5"/>
    <w:rsid w:val="5E369460"/>
    <w:rsid w:val="6278602C"/>
    <w:rsid w:val="67B34DBC"/>
    <w:rsid w:val="67EF54FF"/>
    <w:rsid w:val="6DAFFF69"/>
    <w:rsid w:val="6FF7A13B"/>
    <w:rsid w:val="75FE354A"/>
    <w:rsid w:val="7757B23B"/>
    <w:rsid w:val="777D6AA1"/>
    <w:rsid w:val="79DF882A"/>
    <w:rsid w:val="79FE2F21"/>
    <w:rsid w:val="7B73CBA4"/>
    <w:rsid w:val="7BFE326C"/>
    <w:rsid w:val="7EE3E41B"/>
    <w:rsid w:val="7FAEB979"/>
    <w:rsid w:val="7FAF05A5"/>
    <w:rsid w:val="7FDDC370"/>
    <w:rsid w:val="7FEE4B22"/>
    <w:rsid w:val="7FFA556A"/>
    <w:rsid w:val="ABA7B18C"/>
    <w:rsid w:val="ADEF7EE4"/>
    <w:rsid w:val="BF6B4B8A"/>
    <w:rsid w:val="BFFEC0CC"/>
    <w:rsid w:val="DEC7A473"/>
    <w:rsid w:val="DFAF2BFE"/>
    <w:rsid w:val="DFBC7DE3"/>
    <w:rsid w:val="DFDFBC66"/>
    <w:rsid w:val="DFEC99C2"/>
    <w:rsid w:val="E5E789A1"/>
    <w:rsid w:val="EDD532BD"/>
    <w:rsid w:val="EFA2CD47"/>
    <w:rsid w:val="EFDF2B44"/>
    <w:rsid w:val="F0DB1536"/>
    <w:rsid w:val="F3F95047"/>
    <w:rsid w:val="F57E103B"/>
    <w:rsid w:val="F7DFD6E8"/>
    <w:rsid w:val="F7F3D40B"/>
    <w:rsid w:val="F7FDAD39"/>
    <w:rsid w:val="FAE5AA68"/>
    <w:rsid w:val="FBEBB803"/>
    <w:rsid w:val="FEBF68E1"/>
    <w:rsid w:val="FEE2EDD9"/>
    <w:rsid w:val="FF7CF89C"/>
    <w:rsid w:val="FFAF593F"/>
    <w:rsid w:val="FFF52E96"/>
    <w:rsid w:val="FFF57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2"/>
    <w:basedOn w:val="1"/>
    <w:next w:val="3"/>
    <w:qFormat/>
    <w:uiPriority w:val="0"/>
    <w:pPr>
      <w:widowControl w:val="0"/>
      <w:spacing w:after="120" w:line="480" w:lineRule="auto"/>
      <w:jc w:val="both"/>
    </w:pPr>
    <w:rPr>
      <w:kern w:val="2"/>
      <w:sz w:val="18"/>
      <w:szCs w:val="18"/>
      <w:lang w:bidi="ar-SA"/>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unhideWhenUsed/>
    <w:qFormat/>
    <w:uiPriority w:val="99"/>
    <w:pPr>
      <w:spacing w:after="120"/>
      <w:ind w:left="420" w:leftChars="200"/>
    </w:p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Calibri" w:hAnsi="Calibri" w:eastAsia="宋体" w:cs="Times New Roman"/>
      <w:sz w:val="18"/>
      <w:szCs w:val="18"/>
    </w:rPr>
  </w:style>
  <w:style w:type="character" w:customStyle="1" w:styleId="10">
    <w:name w:val="页脚 字符"/>
    <w:basedOn w:val="8"/>
    <w:link w:val="5"/>
    <w:qFormat/>
    <w:uiPriority w:val="99"/>
    <w:rPr>
      <w:rFonts w:ascii="Calibri" w:hAnsi="Calibri" w:eastAsia="宋体" w:cs="Times New Roman"/>
      <w:sz w:val="18"/>
      <w:szCs w:val="18"/>
    </w:rPr>
  </w:style>
  <w:style w:type="character" w:styleId="11">
    <w:name w:val="Placeholder Text"/>
    <w:basedOn w:val="8"/>
    <w:unhideWhenUsed/>
    <w:qFormat/>
    <w:uiPriority w:val="99"/>
    <w:rPr>
      <w:color w:val="808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2405</Words>
  <Characters>2496</Characters>
  <Lines>147</Lines>
  <Paragraphs>155</Paragraphs>
  <TotalTime>263</TotalTime>
  <ScaleCrop>false</ScaleCrop>
  <LinksUpToDate>false</LinksUpToDate>
  <CharactersWithSpaces>2613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2023-09-10T07:37:00Z</dcterms:created>
  <dc:creator>Alan Zhu</dc:creator>
  <cp:lastModifiedBy>逆行使者</cp:lastModifiedBy>
  <cp:lastPrinted>2024-10-17T00:01:00Z</cp:lastPrinted>
  <dcterms:modified xsi:type="dcterms:W3CDTF">2024-10-21T08:18:26Z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F51018F22BC54D20B256F4074EB3703A_13</vt:lpwstr>
  </property>
</Properties>
</file>