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附件1</w:t>
      </w:r>
    </w:p>
    <w:p>
      <w:pPr>
        <w:autoSpaceDE w:val="0"/>
        <w:autoSpaceDN w:val="0"/>
        <w:adjustRightInd w:val="0"/>
        <w:spacing w:after="0" w:line="3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adjustRightInd w:val="0"/>
        <w:snapToGrid w:val="0"/>
        <w:spacing w:after="0" w:line="500" w:lineRule="exact"/>
        <w:jc w:val="center"/>
        <w:rPr>
          <w:rFonts w:hint="eastAsia" w:ascii="方正小标宋简体" w:hAnsi="宋体" w:eastAsia="方正小标宋简体"/>
          <w:bCs/>
          <w:sz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lang w:eastAsia="zh-CN"/>
        </w:rPr>
        <w:t>上海市残疾军人、伤残人民警察、伤残国家机关</w:t>
      </w:r>
    </w:p>
    <w:p>
      <w:pPr>
        <w:adjustRightInd w:val="0"/>
        <w:snapToGrid w:val="0"/>
        <w:spacing w:after="0" w:line="500" w:lineRule="exact"/>
        <w:jc w:val="center"/>
        <w:rPr>
          <w:rFonts w:hint="eastAsia" w:ascii="方正小标宋简体" w:hAnsi="宋体" w:eastAsia="方正小标宋简体"/>
          <w:bCs/>
          <w:sz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lang w:eastAsia="zh-CN"/>
        </w:rPr>
        <w:t>工作人员、伤残民兵民工残疾抚恤金标准表</w:t>
      </w:r>
    </w:p>
    <w:p>
      <w:pPr>
        <w:adjustRightInd w:val="0"/>
        <w:snapToGrid w:val="0"/>
        <w:spacing w:after="0" w:line="400" w:lineRule="exact"/>
        <w:jc w:val="center"/>
        <w:rPr>
          <w:rFonts w:hint="eastAsia" w:ascii="方正小标宋简体" w:hAnsi="宋体" w:eastAsia="方正小标宋简体"/>
          <w:lang w:eastAsia="zh-CN"/>
        </w:rPr>
      </w:pPr>
    </w:p>
    <w:p>
      <w:pPr>
        <w:adjustRightInd w:val="0"/>
        <w:snapToGrid w:val="0"/>
        <w:spacing w:line="400" w:lineRule="exact"/>
        <w:jc w:val="center"/>
        <w:rPr>
          <w:lang w:eastAsia="zh-CN"/>
        </w:rPr>
      </w:pPr>
      <w:r>
        <w:rPr>
          <w:rFonts w:eastAsia="仿宋_GB2312"/>
          <w:sz w:val="30"/>
          <w:szCs w:val="30"/>
          <w:lang w:eastAsia="zh-CN"/>
        </w:rPr>
        <w:t>（从20</w:t>
      </w:r>
      <w:r>
        <w:rPr>
          <w:rFonts w:hint="eastAsia"/>
          <w:sz w:val="30"/>
          <w:szCs w:val="30"/>
          <w:lang w:eastAsia="zh-CN"/>
        </w:rPr>
        <w:t>20</w:t>
      </w:r>
      <w:r>
        <w:rPr>
          <w:rFonts w:eastAsia="仿宋_GB2312"/>
          <w:sz w:val="30"/>
          <w:szCs w:val="30"/>
          <w:lang w:eastAsia="zh-CN"/>
        </w:rPr>
        <w:t>年</w:t>
      </w:r>
      <w:r>
        <w:rPr>
          <w:rFonts w:hint="eastAsia" w:eastAsia="仿宋_GB2312"/>
          <w:sz w:val="30"/>
          <w:szCs w:val="30"/>
          <w:lang w:eastAsia="zh-CN"/>
        </w:rPr>
        <w:t>8</w:t>
      </w:r>
      <w:r>
        <w:rPr>
          <w:rFonts w:eastAsia="仿宋_GB2312"/>
          <w:sz w:val="30"/>
          <w:szCs w:val="30"/>
          <w:lang w:eastAsia="zh-CN"/>
        </w:rPr>
        <w:t>月1日起执行）                单位：元/月</w:t>
      </w:r>
    </w:p>
    <w:tbl>
      <w:tblPr>
        <w:tblStyle w:val="3"/>
        <w:tblW w:w="87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9"/>
        <w:gridCol w:w="2499"/>
        <w:gridCol w:w="41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残疾等级</w:t>
            </w:r>
          </w:p>
        </w:tc>
        <w:tc>
          <w:tcPr>
            <w:tcW w:w="249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残疾性质</w:t>
            </w:r>
          </w:p>
        </w:tc>
        <w:tc>
          <w:tcPr>
            <w:tcW w:w="41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抚恤金标准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一级</w:t>
            </w:r>
          </w:p>
        </w:tc>
        <w:tc>
          <w:tcPr>
            <w:tcW w:w="2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9178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因病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8630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8248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因病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三级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7734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7348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因病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6969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因病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5684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五级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5400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4821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因病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4493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六级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4238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因病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七级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2242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2085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1781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十级</w:t>
            </w: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因战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1638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1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49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4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因公</w:t>
            </w:r>
          </w:p>
        </w:tc>
        <w:tc>
          <w:tcPr>
            <w:tcW w:w="41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1445</w:t>
            </w:r>
          </w:p>
        </w:tc>
      </w:tr>
    </w:tbl>
    <w:p>
      <w:pPr>
        <w:adjustRightInd w:val="0"/>
        <w:snapToGrid w:val="0"/>
        <w:spacing w:line="320" w:lineRule="exact"/>
        <w:rPr>
          <w:rFonts w:ascii="仿宋_GB2312" w:hAnsi="华文中宋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eastAsia="zh-CN"/>
        </w:rPr>
        <w:t>（此标准已包含中央标准）</w:t>
      </w:r>
    </w:p>
    <w:p>
      <w:pPr>
        <w:spacing w:line="320" w:lineRule="exact"/>
        <w:rPr>
          <w:rFonts w:hint="eastAsia" w:ascii="仿宋_GB2312" w:hAnsi="Times New Roman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lang w:eastAsia="zh-CN"/>
        </w:rPr>
        <w:br w:type="page"/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附件2</w:t>
      </w:r>
    </w:p>
    <w:p>
      <w:pPr>
        <w:spacing w:after="0" w:line="600" w:lineRule="exact"/>
        <w:jc w:val="center"/>
        <w:rPr>
          <w:rFonts w:hint="eastAsia" w:ascii="方正小标宋简体" w:hAnsi="宋体" w:eastAsia="方正小标宋简体"/>
          <w:bCs/>
          <w:sz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lang w:eastAsia="zh-CN"/>
        </w:rPr>
        <w:t>上海市烈属、因公牺牲军人遗属、病故军人遗属</w:t>
      </w:r>
    </w:p>
    <w:p>
      <w:pPr>
        <w:spacing w:after="0" w:line="600" w:lineRule="exact"/>
        <w:jc w:val="center"/>
        <w:rPr>
          <w:rFonts w:hint="eastAsia" w:ascii="方正小标宋简体" w:hAnsi="宋体" w:eastAsia="方正小标宋简体"/>
          <w:bCs/>
          <w:sz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lang w:eastAsia="zh-CN"/>
        </w:rPr>
        <w:t>定期抚恤金标准表</w:t>
      </w:r>
    </w:p>
    <w:p>
      <w:pPr>
        <w:spacing w:after="0" w:line="600" w:lineRule="exact"/>
        <w:jc w:val="center"/>
        <w:rPr>
          <w:rFonts w:hint="eastAsia" w:ascii="方正小标宋简体" w:hAnsi="宋体" w:eastAsia="方正小标宋简体"/>
          <w:bCs/>
          <w:sz w:val="36"/>
          <w:lang w:eastAsia="zh-CN"/>
        </w:rPr>
      </w:pPr>
    </w:p>
    <w:p>
      <w:pPr>
        <w:autoSpaceDE w:val="0"/>
        <w:autoSpaceDN w:val="0"/>
        <w:adjustRightInd w:val="0"/>
        <w:jc w:val="center"/>
        <w:rPr>
          <w:color w:val="000000"/>
          <w:lang w:eastAsia="zh-CN"/>
        </w:rPr>
      </w:pPr>
      <w:r>
        <w:rPr>
          <w:rFonts w:eastAsia="仿宋_GB2312"/>
          <w:color w:val="000000"/>
          <w:sz w:val="30"/>
          <w:szCs w:val="30"/>
          <w:lang w:eastAsia="zh-CN"/>
        </w:rPr>
        <w:t>（从20</w:t>
      </w:r>
      <w:r>
        <w:rPr>
          <w:rFonts w:hint="eastAsia"/>
          <w:color w:val="000000"/>
          <w:sz w:val="30"/>
          <w:szCs w:val="30"/>
          <w:lang w:eastAsia="zh-CN"/>
        </w:rPr>
        <w:t>20</w:t>
      </w:r>
      <w:r>
        <w:rPr>
          <w:rFonts w:eastAsia="仿宋_GB2312"/>
          <w:color w:val="000000"/>
          <w:sz w:val="30"/>
          <w:szCs w:val="30"/>
          <w:lang w:eastAsia="zh-CN"/>
        </w:rPr>
        <w:t>年</w:t>
      </w:r>
      <w:r>
        <w:rPr>
          <w:rFonts w:hint="eastAsia" w:eastAsia="仿宋_GB2312"/>
          <w:color w:val="000000"/>
          <w:sz w:val="30"/>
          <w:szCs w:val="30"/>
          <w:lang w:eastAsia="zh-CN"/>
        </w:rPr>
        <w:t>8</w:t>
      </w:r>
      <w:r>
        <w:rPr>
          <w:rFonts w:eastAsia="仿宋_GB2312"/>
          <w:color w:val="000000"/>
          <w:sz w:val="30"/>
          <w:szCs w:val="30"/>
          <w:lang w:eastAsia="zh-CN"/>
        </w:rPr>
        <w:t>月1日起执行）                   单位：元/月</w:t>
      </w:r>
    </w:p>
    <w:tbl>
      <w:tblPr>
        <w:tblStyle w:val="3"/>
        <w:tblW w:w="838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3"/>
        <w:gridCol w:w="28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53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类    别</w:t>
            </w:r>
          </w:p>
        </w:tc>
        <w:tc>
          <w:tcPr>
            <w:tcW w:w="284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定期抚恤金标准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5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300" w:firstLineChars="10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烈属、失踪军人遗属</w:t>
            </w:r>
          </w:p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（孤老、遗孤）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7975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5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因公牺牲军人遗属</w:t>
            </w:r>
          </w:p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（孤老、遗孤）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7607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5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病故军人遗属</w:t>
            </w:r>
          </w:p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（孤老、遗孤）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6533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5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  <w:spacing w:val="-8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烈属、失踪军人遗属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6135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5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因公牺牲军人遗属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5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病故军人遗属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4448</w:t>
            </w:r>
          </w:p>
        </w:tc>
      </w:tr>
    </w:tbl>
    <w:p>
      <w:pPr>
        <w:autoSpaceDE w:val="0"/>
        <w:autoSpaceDN w:val="0"/>
        <w:adjustRightInd w:val="0"/>
        <w:ind w:firstLine="600" w:firstLineChars="200"/>
        <w:rPr>
          <w:rFonts w:ascii="仿宋_GB2312"/>
          <w:color w:val="000000"/>
          <w:lang w:eastAsia="zh-CN"/>
        </w:rPr>
      </w:pPr>
      <w:r>
        <w:rPr>
          <w:rFonts w:hint="eastAsia" w:ascii="仿宋_GB2312" w:eastAsia="仿宋_GB2312"/>
          <w:color w:val="000000"/>
          <w:sz w:val="30"/>
          <w:szCs w:val="30"/>
          <w:lang w:eastAsia="zh-CN"/>
        </w:rPr>
        <w:t>（此标准已包含中央标准）</w:t>
      </w:r>
    </w:p>
    <w:p>
      <w:pPr>
        <w:autoSpaceDE w:val="0"/>
        <w:autoSpaceDN w:val="0"/>
        <w:adjustRightInd w:val="0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color w:val="000000"/>
          <w:lang w:eastAsia="zh-CN"/>
        </w:rPr>
        <w:br w:type="page"/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附件3</w:t>
      </w:r>
    </w:p>
    <w:p>
      <w:pPr>
        <w:spacing w:after="0" w:line="400" w:lineRule="exact"/>
        <w:jc w:val="center"/>
        <w:rPr>
          <w:rFonts w:ascii="华文中宋" w:hAnsi="华文中宋" w:eastAsia="华文中宋"/>
          <w:b/>
          <w:bCs/>
          <w:sz w:val="36"/>
          <w:lang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36"/>
          <w:lang w:eastAsia="zh-CN"/>
        </w:rPr>
      </w:pPr>
      <w:r>
        <w:rPr>
          <w:rFonts w:hint="eastAsia" w:ascii="方正小标宋简体" w:hAnsi="宋体" w:eastAsia="方正小标宋简体"/>
          <w:bCs/>
          <w:sz w:val="36"/>
          <w:lang w:eastAsia="zh-CN"/>
        </w:rPr>
        <w:t>上海市在乡复员军人定期定量补助标准表</w:t>
      </w:r>
    </w:p>
    <w:p>
      <w:pPr>
        <w:spacing w:line="400" w:lineRule="exact"/>
        <w:jc w:val="center"/>
        <w:rPr>
          <w:rFonts w:ascii="华文中宋" w:hAnsi="华文中宋" w:eastAsia="华文中宋"/>
          <w:b/>
          <w:bCs/>
          <w:sz w:val="36"/>
          <w:lang w:eastAsia="zh-CN"/>
        </w:rPr>
      </w:pPr>
    </w:p>
    <w:p>
      <w:pPr>
        <w:spacing w:line="600" w:lineRule="exact"/>
        <w:rPr>
          <w:lang w:eastAsia="zh-CN"/>
        </w:rPr>
      </w:pPr>
      <w:r>
        <w:rPr>
          <w:rFonts w:eastAsia="仿宋_GB2312"/>
          <w:sz w:val="30"/>
          <w:szCs w:val="30"/>
          <w:lang w:eastAsia="zh-CN"/>
        </w:rPr>
        <w:t>（从20</w:t>
      </w:r>
      <w:r>
        <w:rPr>
          <w:rFonts w:hint="eastAsia"/>
          <w:sz w:val="30"/>
          <w:szCs w:val="30"/>
          <w:lang w:eastAsia="zh-CN"/>
        </w:rPr>
        <w:t>20</w:t>
      </w:r>
      <w:r>
        <w:rPr>
          <w:rFonts w:eastAsia="仿宋_GB2312"/>
          <w:sz w:val="30"/>
          <w:szCs w:val="30"/>
          <w:lang w:eastAsia="zh-CN"/>
        </w:rPr>
        <w:t>年</w:t>
      </w:r>
      <w:r>
        <w:rPr>
          <w:rFonts w:hint="eastAsia" w:eastAsia="仿宋_GB2312"/>
          <w:sz w:val="30"/>
          <w:szCs w:val="30"/>
          <w:lang w:eastAsia="zh-CN"/>
        </w:rPr>
        <w:t>8</w:t>
      </w:r>
      <w:r>
        <w:rPr>
          <w:rFonts w:eastAsia="仿宋_GB2312"/>
          <w:sz w:val="30"/>
          <w:szCs w:val="30"/>
          <w:lang w:eastAsia="zh-CN"/>
        </w:rPr>
        <w:t>月1日起执行）                 单位：元/月</w:t>
      </w:r>
    </w:p>
    <w:tbl>
      <w:tblPr>
        <w:tblStyle w:val="3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02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类    别</w:t>
            </w:r>
          </w:p>
        </w:tc>
        <w:tc>
          <w:tcPr>
            <w:tcW w:w="278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定期定量补助标准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在乡复员军人（孤老）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抗日战争时期入伍在乡复员军人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5429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解放战争时期入伍在乡复员军人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4601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602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建国后入伍在乡复员军人</w:t>
            </w:r>
          </w:p>
        </w:tc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3987</w:t>
            </w:r>
          </w:p>
        </w:tc>
      </w:tr>
    </w:tbl>
    <w:p>
      <w:pPr>
        <w:spacing w:line="600" w:lineRule="exact"/>
        <w:ind w:firstLine="600" w:firstLineChars="200"/>
        <w:rPr>
          <w:rFonts w:ascii="仿宋_GB2312" w:hAnsi="华文中宋"/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eastAsia="zh-CN"/>
        </w:rPr>
        <w:t>（此标准已包含中央标准）</w:t>
      </w:r>
    </w:p>
    <w:p>
      <w:pPr>
        <w:spacing w:line="600" w:lineRule="exact"/>
        <w:ind w:firstLine="560" w:firstLineChars="200"/>
        <w:rPr>
          <w:rFonts w:ascii="楷体_GB2312" w:hAnsi="华文中宋" w:eastAsia="楷体_GB2312"/>
          <w:sz w:val="28"/>
          <w:lang w:eastAsia="zh-CN"/>
        </w:rPr>
      </w:pPr>
    </w:p>
    <w:p>
      <w:pPr>
        <w:spacing w:line="600" w:lineRule="exact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color w:val="000000"/>
          <w:lang w:eastAsia="zh-CN"/>
        </w:rPr>
        <w:br w:type="page"/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附件4</w:t>
      </w:r>
    </w:p>
    <w:p>
      <w:pPr>
        <w:spacing w:after="0" w:line="400" w:lineRule="exact"/>
        <w:rPr>
          <w:rFonts w:ascii="华文中宋" w:hAnsi="华文中宋" w:eastAsia="华文中宋"/>
          <w:b/>
          <w:bCs/>
          <w:sz w:val="36"/>
          <w:lang w:eastAsia="zh-CN"/>
        </w:rPr>
      </w:pPr>
    </w:p>
    <w:p>
      <w:pPr>
        <w:spacing w:after="0" w:line="600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上海市在乡参战退役人员、参加核试验军队退役人员</w:t>
      </w:r>
    </w:p>
    <w:p>
      <w:pPr>
        <w:spacing w:after="0" w:line="600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生活补助标准表</w:t>
      </w:r>
    </w:p>
    <w:p>
      <w:pPr>
        <w:spacing w:after="0" w:line="400" w:lineRule="exact"/>
        <w:jc w:val="center"/>
        <w:rPr>
          <w:rFonts w:ascii="华文中宋" w:hAnsi="华文中宋" w:eastAsia="华文中宋"/>
          <w:b/>
          <w:bCs/>
          <w:lang w:eastAsia="zh-CN"/>
        </w:rPr>
      </w:pPr>
    </w:p>
    <w:p>
      <w:pPr>
        <w:spacing w:line="600" w:lineRule="exact"/>
        <w:jc w:val="center"/>
        <w:rPr>
          <w:lang w:eastAsia="zh-CN"/>
        </w:rPr>
      </w:pPr>
      <w:r>
        <w:rPr>
          <w:rFonts w:eastAsia="仿宋_GB2312"/>
          <w:sz w:val="30"/>
          <w:szCs w:val="30"/>
          <w:lang w:eastAsia="zh-CN"/>
        </w:rPr>
        <w:t>（从20</w:t>
      </w:r>
      <w:r>
        <w:rPr>
          <w:rFonts w:hint="eastAsia"/>
          <w:sz w:val="30"/>
          <w:szCs w:val="30"/>
          <w:lang w:eastAsia="zh-CN"/>
        </w:rPr>
        <w:t>20</w:t>
      </w:r>
      <w:r>
        <w:rPr>
          <w:rFonts w:eastAsia="仿宋_GB2312"/>
          <w:sz w:val="30"/>
          <w:szCs w:val="30"/>
          <w:lang w:eastAsia="zh-CN"/>
        </w:rPr>
        <w:t>年</w:t>
      </w:r>
      <w:r>
        <w:rPr>
          <w:rFonts w:hint="eastAsia" w:eastAsia="仿宋_GB2312"/>
          <w:sz w:val="30"/>
          <w:szCs w:val="30"/>
          <w:lang w:eastAsia="zh-CN"/>
        </w:rPr>
        <w:t>8</w:t>
      </w:r>
      <w:r>
        <w:rPr>
          <w:rFonts w:eastAsia="仿宋_GB2312"/>
          <w:sz w:val="30"/>
          <w:szCs w:val="30"/>
          <w:lang w:eastAsia="zh-CN"/>
        </w:rPr>
        <w:t>月1日起执行）              单位：元/月</w:t>
      </w:r>
    </w:p>
    <w:tbl>
      <w:tblPr>
        <w:tblStyle w:val="3"/>
        <w:tblW w:w="86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9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类    别</w:t>
            </w:r>
          </w:p>
        </w:tc>
        <w:tc>
          <w:tcPr>
            <w:tcW w:w="27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生活补助标准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59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农村的和城镇无工作单位且家庭生活困难的</w:t>
            </w:r>
          </w:p>
          <w:p>
            <w:pPr>
              <w:spacing w:line="480" w:lineRule="exact"/>
              <w:ind w:firstLine="150" w:firstLineChars="50"/>
              <w:rPr>
                <w:rFonts w:ascii="仿宋_GB231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参战退役人员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lang w:eastAsia="zh-CN"/>
              </w:rPr>
              <w:t>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594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48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不符合评残和享受带病回乡退伍军人生活</w:t>
            </w:r>
          </w:p>
          <w:p>
            <w:pPr>
              <w:spacing w:line="48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补助条件，但患病或生活困难的农村和城</w:t>
            </w:r>
          </w:p>
          <w:p>
            <w:pPr>
              <w:spacing w:line="480" w:lineRule="exact"/>
              <w:ind w:firstLine="150" w:firstLineChars="50"/>
              <w:rPr>
                <w:rFonts w:ascii="仿宋_GB2312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镇无工作单位的参加核试验军队退役人员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  <w:lang w:eastAsia="zh-CN"/>
              </w:rPr>
              <w:t>1371</w:t>
            </w:r>
          </w:p>
        </w:tc>
      </w:tr>
    </w:tbl>
    <w:p>
      <w:pPr>
        <w:rPr>
          <w:lang w:eastAsia="zh-CN"/>
        </w:rPr>
      </w:pPr>
      <w:r>
        <w:rPr>
          <w:rFonts w:hint="eastAsia" w:ascii="仿宋_GB2312" w:hAnsi="华文中宋" w:eastAsia="仿宋_GB2312"/>
          <w:sz w:val="30"/>
          <w:szCs w:val="30"/>
          <w:lang w:eastAsia="zh-CN"/>
        </w:rPr>
        <w:t>（此标准已包含中央标准）</w:t>
      </w:r>
    </w:p>
    <w:p>
      <w:pPr>
        <w:widowControl w:val="0"/>
        <w:snapToGrid w:val="0"/>
        <w:spacing w:after="0" w:line="60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snapToGrid w:val="0"/>
        <w:spacing w:after="0" w:line="180" w:lineRule="exact"/>
        <w:ind w:right="641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snapToGrid w:val="0"/>
        <w:spacing w:after="0" w:line="180" w:lineRule="exact"/>
        <w:ind w:right="641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snapToGrid w:val="0"/>
        <w:spacing w:after="0" w:line="180" w:lineRule="exact"/>
        <w:ind w:right="641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snapToGrid w:val="0"/>
        <w:spacing w:after="0" w:line="180" w:lineRule="exact"/>
        <w:ind w:right="641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snapToGrid w:val="0"/>
        <w:spacing w:after="0" w:line="180" w:lineRule="exact"/>
        <w:ind w:right="641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idowControl w:val="0"/>
        <w:snapToGrid w:val="0"/>
        <w:spacing w:after="0" w:line="600" w:lineRule="atLeast"/>
        <w:ind w:right="-86" w:rightChars="-39"/>
        <w:jc w:val="right"/>
        <w:rPr>
          <w:rFonts w:hint="eastAsia" w:ascii="仿宋" w:hAnsi="仿宋" w:eastAsia="仿宋"/>
          <w:spacing w:val="-6"/>
          <w:sz w:val="30"/>
          <w:szCs w:val="30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5" w:left="1531" w:header="720" w:footer="680" w:gutter="0"/>
      <w:pgNumType w:fmt="numberInDash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39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2020-11-23T08:29:37Z</dcterms:created>
  <dc:creator>Administrator</dc:creator>
  <cp:lastModifiedBy>兜兜麦...</cp:lastModifiedBy>
  <dcterms:modified xsi:type="dcterms:W3CDTF">2020-11-23T08:29:45Z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