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47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3" w:leftChars="0" w:right="-92" w:rightChars="-44" w:firstLine="277" w:firstLineChars="63"/>
        <w:jc w:val="center"/>
        <w:textAlignment w:val="auto"/>
        <w:rPr>
          <w:rFonts w:hint="eastAsia" w:ascii="华文中宋" w:hAnsi="华文中宋" w:eastAsia="华文中宋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实事项目救护员（初级）</w:t>
      </w:r>
    </w:p>
    <w:p w14:paraId="0D04B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283" w:leftChars="135" w:right="105" w:rightChars="50"/>
        <w:jc w:val="center"/>
        <w:textAlignment w:val="auto"/>
        <w:rPr>
          <w:rFonts w:hint="eastAsia" w:ascii="华文中宋" w:hAnsi="华文中宋" w:eastAsia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sz w:val="44"/>
          <w:szCs w:val="44"/>
        </w:rPr>
        <w:t>红十字救护培训报名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须知</w:t>
      </w:r>
    </w:p>
    <w:p w14:paraId="796B41E2">
      <w:pPr>
        <w:ind w:left="0" w:leftChars="0" w:right="1642" w:rightChars="782" w:firstLine="638" w:firstLineChars="304"/>
        <w:jc w:val="left"/>
        <w:rPr>
          <w:rFonts w:ascii="仿宋" w:hAnsi="仿宋" w:eastAsia="仿宋"/>
          <w:sz w:val="30"/>
          <w:szCs w:val="30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4008120</wp:posOffset>
            </wp:positionH>
            <wp:positionV relativeFrom="paragraph">
              <wp:posOffset>99060</wp:posOffset>
            </wp:positionV>
            <wp:extent cx="1373505" cy="1373505"/>
            <wp:effectExtent l="0" t="0" r="17145" b="17145"/>
            <wp:wrapTight wrapText="bothSides">
              <wp:wrapPolygon>
                <wp:start x="-176" y="0"/>
                <wp:lineTo x="-176" y="21424"/>
                <wp:lineTo x="21600" y="21424"/>
                <wp:lineTo x="21600" y="0"/>
                <wp:lineTo x="-176" y="0"/>
              </wp:wrapPolygon>
            </wp:wrapTight>
            <wp:docPr id="2" name="图片 2" descr="二维码（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维码（小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0"/>
          <w:szCs w:val="30"/>
        </w:rPr>
        <w:t xml:space="preserve">1.扫描“救在身边 守沪生命”小程序二维码，用手机号登录； </w:t>
      </w:r>
    </w:p>
    <w:p w14:paraId="76A437B0">
      <w:pPr>
        <w:ind w:left="0" w:leftChars="0" w:right="1642" w:rightChars="782" w:firstLine="912" w:firstLineChars="304"/>
        <w:jc w:val="center"/>
        <w:rPr>
          <w:rFonts w:ascii="华文中宋" w:hAnsi="华文中宋" w:eastAsia="华文中宋"/>
          <w:sz w:val="30"/>
          <w:szCs w:val="30"/>
        </w:rPr>
      </w:pPr>
    </w:p>
    <w:p w14:paraId="78659CE3">
      <w:pPr>
        <w:ind w:left="0" w:leftChars="0" w:right="1642" w:rightChars="782" w:firstLine="912" w:firstLineChars="304"/>
        <w:jc w:val="center"/>
        <w:rPr>
          <w:rFonts w:ascii="华文中宋" w:hAnsi="华文中宋" w:eastAsia="华文中宋"/>
          <w:sz w:val="30"/>
          <w:szCs w:val="30"/>
        </w:rPr>
      </w:pPr>
    </w:p>
    <w:p w14:paraId="2B130D5B">
      <w:pPr>
        <w:ind w:left="0" w:leftChars="0" w:right="1642" w:rightChars="782" w:firstLine="639" w:firstLineChars="213"/>
        <w:jc w:val="left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211455</wp:posOffset>
            </wp:positionV>
            <wp:extent cx="2057400" cy="1362075"/>
            <wp:effectExtent l="19050" t="0" r="0" b="0"/>
            <wp:wrapTight wrapText="bothSides">
              <wp:wrapPolygon>
                <wp:start x="-200" y="0"/>
                <wp:lineTo x="-200" y="21449"/>
                <wp:lineTo x="21600" y="21449"/>
                <wp:lineTo x="21600" y="0"/>
                <wp:lineTo x="-20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964" r="-21" b="6437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kern w:val="0"/>
          <w:sz w:val="30"/>
          <w:szCs w:val="30"/>
        </w:rPr>
        <w:t xml:space="preserve"> 点击右下角“个人中心”，填写完整的个人信息</w:t>
      </w:r>
      <w:bookmarkStart w:id="0" w:name="OLE_LINK1"/>
      <w:r>
        <w:rPr>
          <w:rFonts w:hint="eastAsia" w:ascii="仿宋" w:hAnsi="仿宋" w:eastAsia="仿宋" w:cs="仿宋"/>
          <w:kern w:val="0"/>
          <w:sz w:val="32"/>
          <w:szCs w:val="32"/>
        </w:rPr>
        <w:t>（“所属红会”选择“上海市红十字事务中心”，“工作单位”填写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/>
        </w:rPr>
        <w:t>隶属/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</w:rPr>
        <w:t>服务机关单位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0"/>
          <w:szCs w:val="30"/>
        </w:rPr>
        <w:t>并上传个人证件照（必须本人证件照，将作为</w:t>
      </w:r>
      <w:r>
        <w:rPr>
          <w:rFonts w:hint="eastAsia" w:ascii="仿宋" w:hAnsi="仿宋" w:eastAsia="仿宋"/>
          <w:b/>
          <w:color w:val="FF0000"/>
          <w:kern w:val="0"/>
          <w:sz w:val="30"/>
          <w:szCs w:val="30"/>
        </w:rPr>
        <w:t>电子证书照片</w:t>
      </w:r>
      <w:r>
        <w:rPr>
          <w:rFonts w:hint="eastAsia" w:ascii="仿宋" w:hAnsi="仿宋" w:eastAsia="仿宋"/>
          <w:kern w:val="0"/>
          <w:sz w:val="30"/>
          <w:szCs w:val="30"/>
        </w:rPr>
        <w:t>）</w:t>
      </w:r>
      <w:bookmarkEnd w:id="0"/>
      <w:r>
        <w:rPr>
          <w:rFonts w:hint="eastAsia" w:ascii="仿宋" w:hAnsi="仿宋" w:eastAsia="仿宋"/>
          <w:kern w:val="0"/>
          <w:sz w:val="30"/>
          <w:szCs w:val="30"/>
        </w:rPr>
        <w:t>；</w:t>
      </w:r>
    </w:p>
    <w:p w14:paraId="05C7420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639" w:firstLineChars="213"/>
        <w:rPr>
          <w:rFonts w:hint="eastAsia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点击首页“在线课程”，</w:t>
      </w:r>
      <w:r>
        <w:rPr>
          <w:rFonts w:hint="eastAsia" w:eastAsia="仿宋" w:asciiTheme="minorHAnsi" w:hAnsiTheme="minorHAnsi" w:cstheme="minorBidi"/>
          <w:kern w:val="2"/>
          <w:sz w:val="30"/>
          <w:szCs w:val="30"/>
          <w:lang w:val="en-US" w:eastAsia="zh-CN" w:bidi="ar-SA"/>
        </w:rPr>
        <w:t>完成在线课程</w:t>
      </w:r>
      <w:r>
        <w:rPr>
          <w:rFonts w:hint="eastAsia" w:eastAsia="仿宋" w:cstheme="minorBidi"/>
          <w:kern w:val="2"/>
          <w:sz w:val="30"/>
          <w:szCs w:val="30"/>
          <w:lang w:val="en-US" w:eastAsia="zh-CN" w:bidi="ar-SA"/>
        </w:rPr>
        <w:t>“</w:t>
      </w:r>
      <w:r>
        <w:rPr>
          <w:rFonts w:hint="eastAsia" w:eastAsia="仿宋" w:asciiTheme="minorHAnsi" w:hAnsiTheme="minorHAnsi" w:cstheme="minorBidi"/>
          <w:kern w:val="2"/>
          <w:sz w:val="30"/>
          <w:szCs w:val="30"/>
          <w:lang w:val="en-US" w:eastAsia="zh-CN" w:bidi="ar-SA"/>
        </w:rPr>
        <w:t>红十字救护员（初级）</w:t>
      </w:r>
      <w:r>
        <w:rPr>
          <w:rFonts w:hint="eastAsia" w:eastAsia="仿宋" w:cstheme="minorBidi"/>
          <w:kern w:val="2"/>
          <w:sz w:val="30"/>
          <w:szCs w:val="30"/>
          <w:lang w:val="en-US" w:eastAsia="zh-CN" w:bidi="ar-SA"/>
        </w:rPr>
        <w:t>线上理论部分”，点击屏幕下方“开启理论考试”</w:t>
      </w:r>
      <w:r>
        <w:rPr>
          <w:rFonts w:hint="eastAsia" w:eastAsia="仿宋" w:asciiTheme="minorHAnsi" w:hAnsiTheme="minorHAnsi" w:cstheme="minorBidi"/>
          <w:kern w:val="2"/>
          <w:sz w:val="30"/>
          <w:szCs w:val="30"/>
          <w:lang w:val="en-US" w:eastAsia="zh-CN" w:bidi="ar-SA"/>
        </w:rPr>
        <w:t>且理论考试80分以上</w:t>
      </w:r>
      <w:r>
        <w:rPr>
          <w:rFonts w:hint="eastAsia" w:eastAsia="仿宋" w:cstheme="minorBidi"/>
          <w:kern w:val="2"/>
          <w:sz w:val="30"/>
          <w:szCs w:val="30"/>
          <w:lang w:val="en-US" w:eastAsia="zh-CN" w:bidi="ar-SA"/>
        </w:rPr>
        <w:t>（最多可重考5次）</w:t>
      </w:r>
      <w:r>
        <w:rPr>
          <w:rFonts w:hint="eastAsia" w:eastAsia="仿宋" w:asciiTheme="minorHAnsi" w:hAnsiTheme="minorHAnsi" w:cstheme="minorBidi"/>
          <w:kern w:val="2"/>
          <w:sz w:val="30"/>
          <w:szCs w:val="30"/>
          <w:lang w:val="en-US" w:eastAsia="zh-CN" w:bidi="ar-SA"/>
        </w:rPr>
        <w:t>，方可报名参加线下实操课程</w:t>
      </w:r>
      <w:r>
        <w:rPr>
          <w:rFonts w:hint="eastAsia" w:eastAsia="仿宋" w:cstheme="minorBidi"/>
          <w:kern w:val="2"/>
          <w:sz w:val="30"/>
          <w:szCs w:val="30"/>
          <w:lang w:val="en-US" w:eastAsia="zh-CN" w:bidi="ar-SA"/>
        </w:rPr>
        <w:t>；</w:t>
      </w:r>
    </w:p>
    <w:p w14:paraId="0858F2E2">
      <w:pPr>
        <w:ind w:left="0" w:leftChars="0" w:right="1642" w:rightChars="782" w:firstLine="639" w:firstLineChars="213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3811905</wp:posOffset>
            </wp:positionH>
            <wp:positionV relativeFrom="paragraph">
              <wp:posOffset>173990</wp:posOffset>
            </wp:positionV>
            <wp:extent cx="1638300" cy="1638300"/>
            <wp:effectExtent l="0" t="0" r="0" b="0"/>
            <wp:wrapSquare wrapText="bothSides"/>
            <wp:docPr id="1" name="图片 1" descr="（市）救护员（初级）20260429市退役军人局小程序报名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（市）救护员（初级）20260429市退役军人局小程序报名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1FA3CC">
      <w:pPr>
        <w:ind w:left="0" w:leftChars="0" w:right="1642" w:rightChars="782" w:firstLine="639" w:firstLineChars="213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/>
          <w:sz w:val="30"/>
          <w:szCs w:val="30"/>
        </w:rPr>
        <w:t>用微信扫描班级报名二维码，输入报名码“</w:t>
      </w:r>
      <w:r>
        <w:rPr>
          <w:rFonts w:hint="eastAsia" w:ascii="仿宋" w:hAnsi="仿宋" w:eastAsia="仿宋"/>
          <w:b/>
          <w:color w:val="FF0000"/>
          <w:sz w:val="30"/>
          <w:szCs w:val="30"/>
          <w:lang w:val="en-US" w:eastAsia="zh-CN"/>
        </w:rPr>
        <w:t>2200</w:t>
      </w:r>
      <w:r>
        <w:rPr>
          <w:rFonts w:hint="eastAsia" w:ascii="仿宋" w:hAnsi="仿宋" w:eastAsia="仿宋"/>
          <w:sz w:val="30"/>
          <w:szCs w:val="30"/>
        </w:rPr>
        <w:t>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报名线下课程。</w:t>
      </w:r>
    </w:p>
    <w:p w14:paraId="5F2C21D4">
      <w:pPr>
        <w:ind w:left="0" w:leftChars="0" w:right="1642" w:rightChars="782" w:firstLine="639" w:firstLineChars="213"/>
        <w:jc w:val="center"/>
        <w:rPr>
          <w:rFonts w:ascii="华文中宋" w:hAnsi="华文中宋" w:eastAsia="华文中宋"/>
          <w:sz w:val="30"/>
          <w:szCs w:val="30"/>
        </w:rPr>
      </w:pPr>
    </w:p>
    <w:p w14:paraId="6971B1A7">
      <w:pPr>
        <w:numPr>
          <w:ilvl w:val="0"/>
          <w:numId w:val="0"/>
        </w:numPr>
        <w:ind w:left="0" w:leftChars="0" w:firstLine="681" w:firstLineChars="213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注意事项</w:t>
      </w:r>
    </w:p>
    <w:p w14:paraId="C93E49B9">
      <w:pPr>
        <w:numPr>
          <w:ilvl w:val="0"/>
          <w:numId w:val="1"/>
        </w:numPr>
        <w:ind w:left="0" w:leftChars="0" w:right="-57" w:rightChars="-27" w:firstLine="681" w:firstLineChars="213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请在培训开始一周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前</w:t>
      </w:r>
      <w:r>
        <w:rPr>
          <w:rFonts w:hint="eastAsia" w:ascii="仿宋" w:hAnsi="仿宋" w:eastAsia="仿宋" w:cs="仿宋"/>
          <w:sz w:val="32"/>
          <w:szCs w:val="32"/>
        </w:rPr>
        <w:t>完成报名。一经报名，不得随意缺席、更换时间。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</w:t>
      </w:r>
      <w:r>
        <w:rPr>
          <w:rFonts w:hint="eastAsia" w:ascii="仿宋" w:hAnsi="仿宋" w:eastAsia="仿宋" w:cs="仿宋"/>
          <w:sz w:val="32"/>
          <w:szCs w:val="32"/>
        </w:rPr>
        <w:t>需取消报名，请在培训开始前24小时，在小程序“个人中心”-“我的培训”页面选择“退出班级”。</w:t>
      </w:r>
    </w:p>
    <w:p w14:paraId="A8D82AE0">
      <w:pPr>
        <w:numPr>
          <w:ilvl w:val="0"/>
          <w:numId w:val="1"/>
        </w:numPr>
        <w:ind w:left="0" w:leftChars="0" w:right="-57" w:rightChars="-27" w:firstLine="681" w:firstLineChars="213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请提前15分钟签到，迟到或缺席15分钟及以上不予发证。</w:t>
      </w:r>
    </w:p>
    <w:p w14:paraId="46A63B9F">
      <w:pPr>
        <w:numPr>
          <w:ilvl w:val="0"/>
          <w:numId w:val="1"/>
        </w:numPr>
        <w:ind w:left="0" w:leftChars="0" w:right="-57" w:rightChars="-27" w:firstLine="681" w:firstLineChars="213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培训为实操课程，请着舒适的服装，勿着低领、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短</w:t>
      </w:r>
      <w:r>
        <w:rPr>
          <w:rFonts w:hint="eastAsia" w:ascii="仿宋" w:hAnsi="仿宋" w:eastAsia="仿宋" w:cs="仿宋"/>
          <w:sz w:val="32"/>
          <w:szCs w:val="32"/>
        </w:rPr>
        <w:t>上衣、低腰裤、短裙、高跟鞋等不适宜操作的服饰。孕妇、骨折患者等不便参与实操的人员请在身体恢复后报名。</w:t>
      </w:r>
    </w:p>
    <w:p w14:paraId="0DAA3A51">
      <w:pPr>
        <w:ind w:left="1275" w:leftChars="607" w:right="1642" w:rightChars="782"/>
        <w:jc w:val="center"/>
        <w:rPr>
          <w:rFonts w:ascii="华文中宋" w:hAnsi="华文中宋" w:eastAsia="华文中宋"/>
          <w:sz w:val="30"/>
          <w:szCs w:val="30"/>
        </w:rPr>
      </w:pPr>
    </w:p>
    <w:p w14:paraId="5CC0C4D6">
      <w:pPr>
        <w:ind w:left="1275" w:leftChars="607" w:right="1642" w:rightChars="782"/>
        <w:jc w:val="center"/>
        <w:rPr>
          <w:rFonts w:ascii="华文中宋" w:hAnsi="华文中宋" w:eastAsia="华文中宋"/>
          <w:sz w:val="30"/>
          <w:szCs w:val="30"/>
        </w:rPr>
      </w:pPr>
    </w:p>
    <w:p w14:paraId="2982C3E1">
      <w:pPr>
        <w:ind w:left="1275" w:leftChars="607" w:right="1642" w:rightChars="782"/>
        <w:jc w:val="center"/>
        <w:rPr>
          <w:rFonts w:ascii="华文中宋" w:hAnsi="华文中宋" w:eastAsia="华文中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3D7984"/>
    <w:multiLevelType w:val="singleLevel"/>
    <w:tmpl w:val="7D3D7984"/>
    <w:lvl w:ilvl="0" w:tentative="0">
      <w:start w:val="1"/>
      <w:numFmt w:val="decimal"/>
      <w:suff w:val="space"/>
      <w:lvlText w:val="(%1)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1212CF"/>
    <w:rsid w:val="00191BC1"/>
    <w:rsid w:val="002B1CB6"/>
    <w:rsid w:val="002E5B84"/>
    <w:rsid w:val="003424B6"/>
    <w:rsid w:val="004244E1"/>
    <w:rsid w:val="00431DD5"/>
    <w:rsid w:val="004B4DB3"/>
    <w:rsid w:val="004B792E"/>
    <w:rsid w:val="004E5713"/>
    <w:rsid w:val="005A2764"/>
    <w:rsid w:val="005D685D"/>
    <w:rsid w:val="005E5794"/>
    <w:rsid w:val="006151D0"/>
    <w:rsid w:val="006615C5"/>
    <w:rsid w:val="007629BB"/>
    <w:rsid w:val="0079295D"/>
    <w:rsid w:val="008013BA"/>
    <w:rsid w:val="0086108A"/>
    <w:rsid w:val="0087694E"/>
    <w:rsid w:val="008B5B8B"/>
    <w:rsid w:val="00950215"/>
    <w:rsid w:val="00985E51"/>
    <w:rsid w:val="00BE75D0"/>
    <w:rsid w:val="00C04A92"/>
    <w:rsid w:val="00C85E70"/>
    <w:rsid w:val="00D14874"/>
    <w:rsid w:val="00D629FD"/>
    <w:rsid w:val="00ED1DC5"/>
    <w:rsid w:val="00FE12E4"/>
    <w:rsid w:val="04377A72"/>
    <w:rsid w:val="10242D0C"/>
    <w:rsid w:val="41B80A98"/>
    <w:rsid w:val="4E4E1B7C"/>
    <w:rsid w:val="5B803505"/>
    <w:rsid w:val="72CB6B01"/>
    <w:rsid w:val="79E4150B"/>
    <w:rsid w:val="7C5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C7210-D00A-45BE-9F0B-DC42A7D7F2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430</Words>
  <Characters>442</Characters>
  <Lines>1</Lines>
  <Paragraphs>1</Paragraphs>
  <TotalTime>5</TotalTime>
  <ScaleCrop>false</ScaleCrop>
  <LinksUpToDate>false</LinksUpToDate>
  <CharactersWithSpaces>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2025-04-10T02:19:00Z</dcterms:created>
  <dc:creator>Lenovo</dc:creator>
  <cp:lastModifiedBy>流忆</cp:lastModifiedBy>
  <dcterms:modified xsi:type="dcterms:W3CDTF">2026-04-14T01:28:09Z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eyJoZGlkIjoiNzE0YzE0NDliYWE5MTljZjJkZjE5ZDMwMjg3NTExM2MiLCJ1c2VySWQiOiI0Nzc0ODcwMzMifQ==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FA125029D1D043A88B1DE6E16C7112A4_13</vt:lpwstr>
  </property>
</Properties>
</file>